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0A" w:rsidRDefault="00F4011C">
      <w:pPr>
        <w:pStyle w:val="Heading1"/>
        <w:tabs>
          <w:tab w:val="left" w:pos="2166"/>
        </w:tabs>
        <w:spacing w:before="67"/>
      </w:pPr>
      <w:proofErr w:type="spellStart"/>
      <w:r>
        <w:rPr>
          <w:spacing w:val="-4"/>
        </w:rPr>
        <w:t>BioBlitz</w:t>
      </w:r>
      <w:proofErr w:type="spellEnd"/>
      <w:r>
        <w:rPr>
          <w:spacing w:val="51"/>
        </w:rPr>
        <w:t xml:space="preserve"> </w:t>
      </w:r>
      <w:r>
        <w:rPr>
          <w:spacing w:val="-3"/>
        </w:rPr>
        <w:t>3:</w:t>
      </w:r>
      <w:r>
        <w:rPr>
          <w:spacing w:val="-3"/>
        </w:rPr>
        <w:tab/>
      </w:r>
      <w:proofErr w:type="spellStart"/>
      <w:r>
        <w:rPr>
          <w:spacing w:val="-5"/>
        </w:rPr>
        <w:t>iNaturalist</w:t>
      </w:r>
      <w:proofErr w:type="spellEnd"/>
    </w:p>
    <w:p w:rsidR="00B9520A" w:rsidRDefault="00F4011C">
      <w:pPr>
        <w:spacing w:before="8"/>
        <w:ind w:left="161"/>
        <w:rPr>
          <w:sz w:val="39"/>
        </w:rPr>
      </w:pPr>
      <w:r>
        <w:pict>
          <v:rect id="_x0000_s1026" style="position:absolute;left:0;text-align:left;margin-left:66.75pt;margin-top:31.2pt;width:479.25pt;height:438pt;z-index:-251658240;mso-position-horizontal-relative:page" filled="f" strokeweight="2pt">
            <w10:wrap anchorx="page"/>
          </v:rect>
        </w:pict>
      </w:r>
      <w:r>
        <w:rPr>
          <w:sz w:val="39"/>
        </w:rPr>
        <w:t>Middle School Biodiversity Curriculum</w:t>
      </w:r>
    </w:p>
    <w:p w:rsidR="00B9520A" w:rsidRDefault="00B9520A">
      <w:pPr>
        <w:pStyle w:val="BodyText"/>
        <w:spacing w:before="4"/>
        <w:ind w:left="0"/>
        <w:rPr>
          <w:sz w:val="47"/>
        </w:rPr>
      </w:pPr>
    </w:p>
    <w:p w:rsidR="00B9520A" w:rsidRDefault="00F4011C">
      <w:pPr>
        <w:pStyle w:val="Heading2"/>
        <w:spacing w:before="1"/>
      </w:pPr>
      <w:r>
        <w:t>Class Time Required:</w:t>
      </w:r>
    </w:p>
    <w:p w:rsidR="00B9520A" w:rsidRDefault="00F4011C">
      <w:pPr>
        <w:pStyle w:val="BodyText"/>
        <w:spacing w:before="12"/>
        <w:ind w:right="3242"/>
      </w:pPr>
      <w:r>
        <w:t>1 class period (50-65 minutes) plus field trip time Extension (30-45 minutes)</w:t>
      </w:r>
    </w:p>
    <w:p w:rsidR="00B9520A" w:rsidRDefault="00B9520A">
      <w:pPr>
        <w:pStyle w:val="BodyText"/>
        <w:ind w:left="0"/>
        <w:rPr>
          <w:sz w:val="23"/>
        </w:rPr>
      </w:pPr>
    </w:p>
    <w:p w:rsidR="00B9520A" w:rsidRDefault="00F4011C">
      <w:pPr>
        <w:pStyle w:val="Heading2"/>
      </w:pPr>
      <w:r>
        <w:t>Materials Needed:</w:t>
      </w:r>
    </w:p>
    <w:p w:rsidR="00B9520A" w:rsidRDefault="00B9520A">
      <w:pPr>
        <w:pStyle w:val="BodyText"/>
        <w:spacing w:before="7"/>
        <w:ind w:left="0"/>
        <w:rPr>
          <w:b/>
          <w:sz w:val="22"/>
        </w:rPr>
      </w:pPr>
    </w:p>
    <w:p w:rsidR="00B9520A" w:rsidRDefault="00F4011C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91" w:lineRule="exact"/>
        <w:rPr>
          <w:sz w:val="24"/>
        </w:rPr>
      </w:pPr>
      <w:r>
        <w:rPr>
          <w:spacing w:val="-5"/>
          <w:sz w:val="24"/>
        </w:rPr>
        <w:t xml:space="preserve">Engagement: </w:t>
      </w:r>
      <w:r>
        <w:rPr>
          <w:spacing w:val="-3"/>
          <w:sz w:val="24"/>
          <w:u w:val="single"/>
        </w:rPr>
        <w:t xml:space="preserve">PowerPoint </w:t>
      </w:r>
      <w:r>
        <w:rPr>
          <w:sz w:val="24"/>
          <w:u w:val="single"/>
        </w:rPr>
        <w:t xml:space="preserve">1, </w:t>
      </w:r>
      <w:r>
        <w:rPr>
          <w:spacing w:val="-3"/>
          <w:sz w:val="24"/>
          <w:u w:val="single"/>
        </w:rPr>
        <w:t>“</w:t>
      </w:r>
      <w:proofErr w:type="spellStart"/>
      <w:r>
        <w:rPr>
          <w:spacing w:val="-3"/>
          <w:sz w:val="24"/>
          <w:u w:val="single"/>
        </w:rPr>
        <w:t>BioBlitz</w:t>
      </w:r>
      <w:proofErr w:type="spellEnd"/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3:</w:t>
      </w:r>
      <w:r>
        <w:rPr>
          <w:spacing w:val="31"/>
          <w:sz w:val="24"/>
          <w:u w:val="single"/>
        </w:rPr>
        <w:t xml:space="preserve"> </w:t>
      </w:r>
      <w:proofErr w:type="spellStart"/>
      <w:r>
        <w:rPr>
          <w:spacing w:val="-4"/>
          <w:sz w:val="24"/>
          <w:u w:val="single"/>
        </w:rPr>
        <w:t>iNaturalist</w:t>
      </w:r>
      <w:proofErr w:type="spellEnd"/>
      <w:r>
        <w:rPr>
          <w:spacing w:val="-4"/>
          <w:sz w:val="24"/>
          <w:u w:val="single"/>
        </w:rPr>
        <w:t>”</w:t>
      </w:r>
    </w:p>
    <w:p w:rsidR="00B9520A" w:rsidRDefault="00F4011C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2" w:line="235" w:lineRule="auto"/>
        <w:ind w:right="223"/>
        <w:rPr>
          <w:sz w:val="24"/>
        </w:rPr>
      </w:pPr>
      <w:r>
        <w:rPr>
          <w:spacing w:val="-3"/>
          <w:sz w:val="24"/>
        </w:rPr>
        <w:t xml:space="preserve">Investigation </w:t>
      </w:r>
      <w:r>
        <w:rPr>
          <w:spacing w:val="-6"/>
          <w:sz w:val="24"/>
        </w:rPr>
        <w:t xml:space="preserve">and </w:t>
      </w:r>
      <w:r>
        <w:rPr>
          <w:spacing w:val="-5"/>
          <w:sz w:val="24"/>
        </w:rPr>
        <w:t xml:space="preserve">Explanation: </w:t>
      </w:r>
      <w:r>
        <w:rPr>
          <w:spacing w:val="-4"/>
          <w:sz w:val="24"/>
          <w:u w:val="single"/>
        </w:rPr>
        <w:t xml:space="preserve">Attachment </w:t>
      </w:r>
      <w:r>
        <w:rPr>
          <w:sz w:val="24"/>
          <w:u w:val="single"/>
        </w:rPr>
        <w:t xml:space="preserve">1 </w:t>
      </w:r>
      <w:r>
        <w:rPr>
          <w:spacing w:val="-3"/>
          <w:sz w:val="24"/>
          <w:u w:val="single"/>
        </w:rPr>
        <w:t>“</w:t>
      </w:r>
      <w:proofErr w:type="spellStart"/>
      <w:r>
        <w:rPr>
          <w:spacing w:val="-3"/>
          <w:sz w:val="24"/>
          <w:u w:val="single"/>
        </w:rPr>
        <w:t>BioBlitz</w:t>
      </w:r>
      <w:proofErr w:type="spellEnd"/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3: </w:t>
      </w:r>
      <w:proofErr w:type="spellStart"/>
      <w:r>
        <w:rPr>
          <w:spacing w:val="-3"/>
          <w:sz w:val="24"/>
          <w:u w:val="single"/>
        </w:rPr>
        <w:t>iNaturalist</w:t>
      </w:r>
      <w:proofErr w:type="spellEnd"/>
      <w:r>
        <w:rPr>
          <w:spacing w:val="-3"/>
          <w:sz w:val="24"/>
          <w:u w:val="single"/>
        </w:rPr>
        <w:t>”;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Access </w:t>
      </w:r>
      <w:r>
        <w:rPr>
          <w:spacing w:val="1"/>
          <w:sz w:val="24"/>
        </w:rPr>
        <w:t xml:space="preserve">to </w:t>
      </w:r>
      <w:r>
        <w:rPr>
          <w:spacing w:val="-3"/>
          <w:sz w:val="24"/>
        </w:rPr>
        <w:t xml:space="preserve">Internet </w:t>
      </w:r>
      <w:r>
        <w:rPr>
          <w:spacing w:val="-4"/>
          <w:sz w:val="24"/>
        </w:rPr>
        <w:t xml:space="preserve">through </w:t>
      </w:r>
      <w:r>
        <w:rPr>
          <w:spacing w:val="-3"/>
          <w:sz w:val="24"/>
        </w:rPr>
        <w:t xml:space="preserve">Computers </w:t>
      </w:r>
      <w:r>
        <w:rPr>
          <w:sz w:val="24"/>
        </w:rPr>
        <w:t xml:space="preserve">or </w:t>
      </w:r>
      <w:r>
        <w:rPr>
          <w:spacing w:val="-4"/>
          <w:sz w:val="24"/>
        </w:rPr>
        <w:t xml:space="preserve">Smartphones; </w:t>
      </w:r>
      <w:r>
        <w:rPr>
          <w:spacing w:val="57"/>
          <w:sz w:val="24"/>
        </w:rPr>
        <w:t xml:space="preserve"> </w:t>
      </w:r>
      <w:r>
        <w:rPr>
          <w:spacing w:val="-3"/>
          <w:sz w:val="24"/>
        </w:rPr>
        <w:t xml:space="preserve">Ability  </w:t>
      </w:r>
      <w:r>
        <w:rPr>
          <w:spacing w:val="1"/>
          <w:sz w:val="24"/>
        </w:rPr>
        <w:t xml:space="preserve">to </w:t>
      </w:r>
      <w:r>
        <w:rPr>
          <w:sz w:val="24"/>
        </w:rPr>
        <w:t xml:space="preserve">Take </w:t>
      </w:r>
      <w:r>
        <w:rPr>
          <w:spacing w:val="-3"/>
          <w:sz w:val="24"/>
        </w:rPr>
        <w:t xml:space="preserve">Digital Photographs; </w:t>
      </w:r>
      <w:r>
        <w:rPr>
          <w:spacing w:val="-4"/>
          <w:sz w:val="24"/>
        </w:rPr>
        <w:t xml:space="preserve">Field Guides </w:t>
      </w:r>
      <w:r>
        <w:rPr>
          <w:spacing w:val="-3"/>
          <w:sz w:val="24"/>
        </w:rPr>
        <w:t xml:space="preserve">(either </w:t>
      </w:r>
      <w:r>
        <w:rPr>
          <w:sz w:val="24"/>
        </w:rPr>
        <w:t>books or</w:t>
      </w:r>
      <w:r>
        <w:rPr>
          <w:spacing w:val="25"/>
          <w:sz w:val="24"/>
        </w:rPr>
        <w:t xml:space="preserve"> </w:t>
      </w:r>
      <w:r>
        <w:rPr>
          <w:spacing w:val="-7"/>
          <w:sz w:val="24"/>
        </w:rPr>
        <w:t>online)</w:t>
      </w:r>
    </w:p>
    <w:p w:rsidR="00B9520A" w:rsidRDefault="00F4011C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7"/>
        <w:rPr>
          <w:sz w:val="24"/>
        </w:rPr>
      </w:pPr>
      <w:r>
        <w:rPr>
          <w:spacing w:val="-5"/>
          <w:sz w:val="24"/>
        </w:rPr>
        <w:t xml:space="preserve">Extension: </w:t>
      </w:r>
      <w:r>
        <w:rPr>
          <w:sz w:val="24"/>
        </w:rPr>
        <w:t>Kraft Paper,</w:t>
      </w:r>
      <w:r>
        <w:rPr>
          <w:spacing w:val="-2"/>
          <w:sz w:val="24"/>
        </w:rPr>
        <w:t xml:space="preserve"> </w:t>
      </w:r>
      <w:r>
        <w:rPr>
          <w:sz w:val="24"/>
        </w:rPr>
        <w:t>Markers</w:t>
      </w:r>
    </w:p>
    <w:p w:rsidR="00B9520A" w:rsidRDefault="00B9520A">
      <w:pPr>
        <w:pStyle w:val="BodyText"/>
        <w:spacing w:before="9"/>
        <w:ind w:left="0"/>
        <w:rPr>
          <w:sz w:val="22"/>
        </w:rPr>
      </w:pPr>
    </w:p>
    <w:p w:rsidR="00B9520A" w:rsidRDefault="00F4011C">
      <w:pPr>
        <w:pStyle w:val="BodyText"/>
        <w:spacing w:line="249" w:lineRule="auto"/>
      </w:pPr>
      <w:r>
        <w:rPr>
          <w:b/>
        </w:rPr>
        <w:t xml:space="preserve">Teacher Preparation: </w:t>
      </w:r>
      <w:r>
        <w:t xml:space="preserve">2-3 hours setting up </w:t>
      </w:r>
      <w:proofErr w:type="spellStart"/>
      <w:r>
        <w:t>iNaturalist</w:t>
      </w:r>
      <w:proofErr w:type="spellEnd"/>
      <w:r>
        <w:t xml:space="preserve"> project for student access and arranging field trip</w:t>
      </w:r>
    </w:p>
    <w:p w:rsidR="00B9520A" w:rsidRDefault="00B9520A">
      <w:pPr>
        <w:pStyle w:val="BodyText"/>
        <w:spacing w:before="2"/>
        <w:ind w:left="0"/>
        <w:rPr>
          <w:sz w:val="22"/>
        </w:rPr>
      </w:pPr>
    </w:p>
    <w:p w:rsidR="00B9520A" w:rsidRDefault="00F4011C">
      <w:pPr>
        <w:pStyle w:val="BodyText"/>
        <w:tabs>
          <w:tab w:val="left" w:pos="2683"/>
        </w:tabs>
        <w:spacing w:line="249" w:lineRule="auto"/>
        <w:ind w:right="323"/>
      </w:pPr>
      <w:r>
        <w:rPr>
          <w:b/>
        </w:rPr>
        <w:t>Student</w:t>
      </w:r>
      <w:r>
        <w:rPr>
          <w:b/>
          <w:spacing w:val="3"/>
        </w:rPr>
        <w:t xml:space="preserve"> </w:t>
      </w:r>
      <w:r>
        <w:rPr>
          <w:b/>
          <w:spacing w:val="-4"/>
        </w:rPr>
        <w:t>Knowledge:</w:t>
      </w:r>
      <w:r>
        <w:rPr>
          <w:b/>
          <w:spacing w:val="-4"/>
        </w:rPr>
        <w:tab/>
      </w:r>
      <w:r>
        <w:rPr>
          <w:spacing w:val="-6"/>
        </w:rPr>
        <w:t xml:space="preserve">Understanding </w:t>
      </w:r>
      <w:r>
        <w:t xml:space="preserve">of </w:t>
      </w:r>
      <w:r>
        <w:rPr>
          <w:spacing w:val="-3"/>
        </w:rPr>
        <w:t xml:space="preserve">importance </w:t>
      </w:r>
      <w:r>
        <w:t xml:space="preserve">of </w:t>
      </w:r>
      <w:r>
        <w:rPr>
          <w:spacing w:val="-3"/>
        </w:rPr>
        <w:t xml:space="preserve">biodiversity </w:t>
      </w:r>
      <w:r>
        <w:rPr>
          <w:spacing w:val="-6"/>
        </w:rPr>
        <w:t xml:space="preserve">and </w:t>
      </w:r>
      <w:r>
        <w:rPr>
          <w:spacing w:val="-5"/>
        </w:rPr>
        <w:t xml:space="preserve">knowing </w:t>
      </w:r>
      <w:r>
        <w:rPr>
          <w:spacing w:val="-3"/>
        </w:rPr>
        <w:t xml:space="preserve">what </w:t>
      </w:r>
      <w:r>
        <w:t xml:space="preserve">type of </w:t>
      </w:r>
      <w:r>
        <w:rPr>
          <w:spacing w:val="-4"/>
        </w:rPr>
        <w:t xml:space="preserve">organisms </w:t>
      </w:r>
      <w:r>
        <w:t xml:space="preserve">are </w:t>
      </w:r>
      <w:r>
        <w:rPr>
          <w:spacing w:val="-3"/>
        </w:rPr>
        <w:t xml:space="preserve">in </w:t>
      </w:r>
      <w:r>
        <w:t xml:space="preserve">a </w:t>
      </w:r>
      <w:r>
        <w:rPr>
          <w:spacing w:val="-5"/>
        </w:rPr>
        <w:t>given</w:t>
      </w:r>
      <w:r>
        <w:rPr>
          <w:spacing w:val="-13"/>
        </w:rPr>
        <w:t xml:space="preserve"> </w:t>
      </w:r>
      <w:r>
        <w:t>area</w:t>
      </w:r>
    </w:p>
    <w:p w:rsidR="00B9520A" w:rsidRDefault="00B9520A">
      <w:pPr>
        <w:pStyle w:val="BodyText"/>
        <w:spacing w:before="1"/>
        <w:ind w:left="0"/>
        <w:rPr>
          <w:sz w:val="22"/>
        </w:rPr>
      </w:pPr>
    </w:p>
    <w:p w:rsidR="00B9520A" w:rsidRDefault="00F4011C">
      <w:pPr>
        <w:ind w:left="161"/>
        <w:rPr>
          <w:sz w:val="24"/>
        </w:rPr>
      </w:pPr>
      <w:r>
        <w:rPr>
          <w:b/>
          <w:sz w:val="24"/>
        </w:rPr>
        <w:t xml:space="preserve">Vocabulary: </w:t>
      </w:r>
      <w:r>
        <w:rPr>
          <w:sz w:val="24"/>
        </w:rPr>
        <w:t xml:space="preserve">biodiversity, </w:t>
      </w:r>
      <w:proofErr w:type="spellStart"/>
      <w:r>
        <w:rPr>
          <w:sz w:val="24"/>
        </w:rPr>
        <w:t>iNaturalist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BioBlitz</w:t>
      </w:r>
      <w:proofErr w:type="spellEnd"/>
      <w:r>
        <w:rPr>
          <w:sz w:val="24"/>
        </w:rPr>
        <w:t>, organism</w:t>
      </w:r>
    </w:p>
    <w:p w:rsidR="00B9520A" w:rsidRDefault="00B9520A">
      <w:pPr>
        <w:pStyle w:val="BodyText"/>
        <w:spacing w:before="1"/>
        <w:ind w:left="0"/>
      </w:pPr>
    </w:p>
    <w:p w:rsidR="00B9520A" w:rsidRDefault="00F4011C">
      <w:pPr>
        <w:pStyle w:val="Heading2"/>
      </w:pPr>
      <w:r>
        <w:t>Next Generation Science Standards:</w:t>
      </w:r>
    </w:p>
    <w:p w:rsidR="00B9520A" w:rsidRDefault="00B9520A">
      <w:pPr>
        <w:pStyle w:val="BodyText"/>
        <w:spacing w:before="8"/>
        <w:ind w:left="0"/>
        <w:rPr>
          <w:b/>
        </w:rPr>
      </w:pPr>
    </w:p>
    <w:p w:rsidR="00B9520A" w:rsidRDefault="00F4011C">
      <w:pPr>
        <w:pStyle w:val="ListParagraph"/>
        <w:numPr>
          <w:ilvl w:val="0"/>
          <w:numId w:val="2"/>
        </w:numPr>
        <w:tabs>
          <w:tab w:val="left" w:pos="342"/>
        </w:tabs>
        <w:spacing w:line="293" w:lineRule="exact"/>
        <w:rPr>
          <w:b/>
          <w:sz w:val="24"/>
        </w:rPr>
      </w:pPr>
      <w:r>
        <w:rPr>
          <w:b/>
          <w:sz w:val="24"/>
        </w:rPr>
        <w:t>MS-LS2-1.</w:t>
      </w:r>
    </w:p>
    <w:p w:rsidR="00B9520A" w:rsidRDefault="00F4011C">
      <w:pPr>
        <w:pStyle w:val="BodyText"/>
      </w:pPr>
      <w:r>
        <w:t>Analyze and interpret data to provide evidence for the effects of resource availability on organisms and populations of organisms in an ecosystem.</w:t>
      </w:r>
    </w:p>
    <w:p w:rsidR="00B9520A" w:rsidRDefault="00F4011C">
      <w:pPr>
        <w:pStyle w:val="Heading2"/>
        <w:numPr>
          <w:ilvl w:val="0"/>
          <w:numId w:val="2"/>
        </w:numPr>
        <w:tabs>
          <w:tab w:val="left" w:pos="342"/>
        </w:tabs>
        <w:spacing w:line="290" w:lineRule="exact"/>
      </w:pPr>
      <w:r>
        <w:t>MS-LS2-4.</w:t>
      </w:r>
    </w:p>
    <w:p w:rsidR="00B9520A" w:rsidRDefault="00F4011C">
      <w:pPr>
        <w:pStyle w:val="BodyText"/>
        <w:spacing w:before="10"/>
      </w:pPr>
      <w:r>
        <w:t>Constr</w:t>
      </w:r>
      <w:r>
        <w:t>uct an argument supported by empirical evidence that changes to physical or biological components of an ecosystem affect populations</w:t>
      </w:r>
    </w:p>
    <w:p w:rsidR="00B9520A" w:rsidRDefault="00B9520A">
      <w:pPr>
        <w:pStyle w:val="BodyText"/>
        <w:ind w:left="0"/>
        <w:rPr>
          <w:sz w:val="26"/>
        </w:rPr>
      </w:pPr>
    </w:p>
    <w:p w:rsidR="00B9520A" w:rsidRDefault="00B9520A">
      <w:pPr>
        <w:pStyle w:val="BodyText"/>
        <w:ind w:left="0"/>
        <w:rPr>
          <w:sz w:val="26"/>
        </w:rPr>
      </w:pPr>
    </w:p>
    <w:p w:rsidR="00B9520A" w:rsidRDefault="00F4011C">
      <w:pPr>
        <w:pStyle w:val="Heading2"/>
        <w:spacing w:before="219"/>
      </w:pPr>
      <w:r>
        <w:t>Overview:</w:t>
      </w:r>
    </w:p>
    <w:p w:rsidR="00B9520A" w:rsidRDefault="00F4011C">
      <w:pPr>
        <w:pStyle w:val="BodyText"/>
        <w:spacing w:before="12"/>
        <w:ind w:right="161"/>
      </w:pPr>
      <w:r>
        <w:rPr>
          <w:spacing w:val="-6"/>
        </w:rPr>
        <w:t xml:space="preserve">The </w:t>
      </w:r>
      <w:r>
        <w:t xml:space="preserve">stated </w:t>
      </w:r>
      <w:r>
        <w:rPr>
          <w:spacing w:val="-3"/>
        </w:rPr>
        <w:t xml:space="preserve">objective </w:t>
      </w:r>
      <w:r>
        <w:t xml:space="preserve">of </w:t>
      </w:r>
      <w:proofErr w:type="spellStart"/>
      <w:r>
        <w:rPr>
          <w:spacing w:val="-5"/>
        </w:rPr>
        <w:t>iNaturalist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 xml:space="preserve">is </w:t>
      </w:r>
      <w:r>
        <w:rPr>
          <w:spacing w:val="1"/>
        </w:rPr>
        <w:t xml:space="preserve">to </w:t>
      </w:r>
      <w:r>
        <w:rPr>
          <w:spacing w:val="-3"/>
        </w:rPr>
        <w:t xml:space="preserve">make </w:t>
      </w:r>
      <w:r>
        <w:t xml:space="preserve">a </w:t>
      </w:r>
      <w:r>
        <w:rPr>
          <w:spacing w:val="-6"/>
        </w:rPr>
        <w:t xml:space="preserve">“living </w:t>
      </w:r>
      <w:r>
        <w:t xml:space="preserve">record of life on </w:t>
      </w:r>
      <w:r>
        <w:rPr>
          <w:spacing w:val="-3"/>
        </w:rPr>
        <w:t xml:space="preserve">Earth” that is </w:t>
      </w:r>
      <w:r>
        <w:t xml:space="preserve">open </w:t>
      </w:r>
      <w:r>
        <w:rPr>
          <w:spacing w:val="1"/>
        </w:rPr>
        <w:t xml:space="preserve">to </w:t>
      </w:r>
      <w:r>
        <w:rPr>
          <w:spacing w:val="-4"/>
        </w:rPr>
        <w:t xml:space="preserve">everyone, </w:t>
      </w:r>
      <w:r>
        <w:t>eve</w:t>
      </w:r>
      <w:r>
        <w:t xml:space="preserve">rywhere. </w:t>
      </w:r>
      <w:proofErr w:type="spellStart"/>
      <w:proofErr w:type="gramStart"/>
      <w:r>
        <w:rPr>
          <w:spacing w:val="-5"/>
        </w:rPr>
        <w:t>iNaturalist</w:t>
      </w:r>
      <w:proofErr w:type="spellEnd"/>
      <w:proofErr w:type="gramEnd"/>
      <w:r>
        <w:rPr>
          <w:spacing w:val="-5"/>
        </w:rPr>
        <w:t xml:space="preserve"> </w:t>
      </w:r>
      <w:r>
        <w:rPr>
          <w:spacing w:val="-3"/>
        </w:rPr>
        <w:t xml:space="preserve">is </w:t>
      </w:r>
      <w:r>
        <w:t xml:space="preserve">an </w:t>
      </w:r>
      <w:r>
        <w:rPr>
          <w:spacing w:val="-7"/>
        </w:rPr>
        <w:t xml:space="preserve">online </w:t>
      </w:r>
      <w:r>
        <w:t xml:space="preserve">program </w:t>
      </w:r>
      <w:r>
        <w:rPr>
          <w:spacing w:val="-3"/>
        </w:rPr>
        <w:t xml:space="preserve">that </w:t>
      </w:r>
      <w:r>
        <w:t xml:space="preserve">allows </w:t>
      </w:r>
      <w:r>
        <w:rPr>
          <w:spacing w:val="-3"/>
        </w:rPr>
        <w:t xml:space="preserve">people </w:t>
      </w:r>
      <w:r>
        <w:rPr>
          <w:spacing w:val="1"/>
        </w:rPr>
        <w:t xml:space="preserve">to </w:t>
      </w:r>
      <w:r>
        <w:t xml:space="preserve">take </w:t>
      </w:r>
      <w:r>
        <w:rPr>
          <w:spacing w:val="-6"/>
        </w:rPr>
        <w:t xml:space="preserve">and </w:t>
      </w:r>
      <w:r>
        <w:rPr>
          <w:spacing w:val="-5"/>
        </w:rPr>
        <w:t xml:space="preserve">upload </w:t>
      </w:r>
      <w:r>
        <w:rPr>
          <w:spacing w:val="-3"/>
        </w:rPr>
        <w:t xml:space="preserve">photographs </w:t>
      </w:r>
      <w:r>
        <w:t xml:space="preserve">of </w:t>
      </w:r>
      <w:r>
        <w:rPr>
          <w:spacing w:val="-4"/>
        </w:rPr>
        <w:t xml:space="preserve">organisms </w:t>
      </w:r>
      <w:r>
        <w:rPr>
          <w:spacing w:val="-6"/>
        </w:rPr>
        <w:t xml:space="preserve">and </w:t>
      </w:r>
      <w:r>
        <w:rPr>
          <w:spacing w:val="-3"/>
        </w:rPr>
        <w:t xml:space="preserve">information </w:t>
      </w:r>
      <w:r>
        <w:t xml:space="preserve">for </w:t>
      </w:r>
      <w:r>
        <w:rPr>
          <w:spacing w:val="-4"/>
        </w:rPr>
        <w:t xml:space="preserve">their </w:t>
      </w:r>
      <w:r>
        <w:t xml:space="preserve">own projects, or </w:t>
      </w:r>
      <w:r>
        <w:rPr>
          <w:spacing w:val="1"/>
        </w:rPr>
        <w:t xml:space="preserve">to </w:t>
      </w:r>
      <w:r>
        <w:t xml:space="preserve">add </w:t>
      </w:r>
      <w:r>
        <w:rPr>
          <w:spacing w:val="1"/>
        </w:rPr>
        <w:t xml:space="preserve">to </w:t>
      </w:r>
      <w:r>
        <w:rPr>
          <w:spacing w:val="-5"/>
        </w:rPr>
        <w:t xml:space="preserve">another </w:t>
      </w:r>
      <w:r>
        <w:t xml:space="preserve">project </w:t>
      </w:r>
      <w:r>
        <w:rPr>
          <w:spacing w:val="-3"/>
        </w:rPr>
        <w:t xml:space="preserve">that </w:t>
      </w:r>
      <w:r>
        <w:rPr>
          <w:spacing w:val="-6"/>
        </w:rPr>
        <w:t xml:space="preserve">has </w:t>
      </w:r>
      <w:r>
        <w:t xml:space="preserve">been started by </w:t>
      </w:r>
      <w:r>
        <w:rPr>
          <w:spacing w:val="-4"/>
        </w:rPr>
        <w:t xml:space="preserve">someone </w:t>
      </w:r>
      <w:r>
        <w:t xml:space="preserve">else. </w:t>
      </w:r>
      <w:r>
        <w:rPr>
          <w:spacing w:val="-6"/>
        </w:rPr>
        <w:t xml:space="preserve">The </w:t>
      </w:r>
      <w:r>
        <w:rPr>
          <w:spacing w:val="-3"/>
        </w:rPr>
        <w:t xml:space="preserve">photographs </w:t>
      </w:r>
      <w:r>
        <w:rPr>
          <w:spacing w:val="-6"/>
        </w:rPr>
        <w:t xml:space="preserve">and </w:t>
      </w:r>
      <w:r>
        <w:rPr>
          <w:spacing w:val="-5"/>
        </w:rPr>
        <w:t xml:space="preserve">accompanying </w:t>
      </w:r>
      <w:r>
        <w:rPr>
          <w:spacing w:val="-3"/>
        </w:rPr>
        <w:t xml:space="preserve">information </w:t>
      </w:r>
      <w:r>
        <w:t xml:space="preserve">can be </w:t>
      </w:r>
      <w:r>
        <w:rPr>
          <w:spacing w:val="-3"/>
        </w:rPr>
        <w:t xml:space="preserve">submitted </w:t>
      </w:r>
      <w:r>
        <w:t xml:space="preserve">directly from </w:t>
      </w:r>
      <w:r>
        <w:rPr>
          <w:spacing w:val="-3"/>
        </w:rPr>
        <w:t xml:space="preserve">the </w:t>
      </w:r>
      <w:r>
        <w:t xml:space="preserve">field or added at a later time, </w:t>
      </w:r>
      <w:r>
        <w:rPr>
          <w:spacing w:val="-5"/>
        </w:rPr>
        <w:t xml:space="preserve">depending </w:t>
      </w:r>
      <w:r>
        <w:t xml:space="preserve">on </w:t>
      </w:r>
      <w:r>
        <w:rPr>
          <w:spacing w:val="-3"/>
        </w:rPr>
        <w:t xml:space="preserve">the </w:t>
      </w:r>
      <w:r>
        <w:rPr>
          <w:spacing w:val="-5"/>
        </w:rPr>
        <w:t xml:space="preserve">available </w:t>
      </w:r>
      <w:r>
        <w:rPr>
          <w:spacing w:val="-4"/>
        </w:rPr>
        <w:t xml:space="preserve">technological </w:t>
      </w:r>
      <w:r>
        <w:t xml:space="preserve">resources </w:t>
      </w:r>
      <w:r>
        <w:rPr>
          <w:spacing w:val="-3"/>
        </w:rPr>
        <w:t>and/or instructor</w:t>
      </w:r>
      <w:r>
        <w:rPr>
          <w:spacing w:val="10"/>
        </w:rPr>
        <w:t xml:space="preserve"> </w:t>
      </w:r>
      <w:r>
        <w:rPr>
          <w:spacing w:val="-4"/>
        </w:rPr>
        <w:t>choice.</w:t>
      </w:r>
    </w:p>
    <w:p w:rsidR="00B9520A" w:rsidRDefault="00B9520A">
      <w:pPr>
        <w:sectPr w:rsidR="00B9520A">
          <w:type w:val="continuous"/>
          <w:pgSz w:w="12240" w:h="15840"/>
          <w:pgMar w:top="1380" w:right="1360" w:bottom="280" w:left="1280" w:header="720" w:footer="720" w:gutter="0"/>
          <w:cols w:space="720"/>
        </w:sectPr>
      </w:pPr>
    </w:p>
    <w:p w:rsidR="00B9520A" w:rsidRDefault="00F4011C">
      <w:pPr>
        <w:pStyle w:val="Heading2"/>
        <w:spacing w:before="80"/>
      </w:pPr>
      <w:r>
        <w:lastRenderedPageBreak/>
        <w:t>Background Information:</w:t>
      </w:r>
    </w:p>
    <w:p w:rsidR="00B9520A" w:rsidRDefault="00F4011C">
      <w:pPr>
        <w:pStyle w:val="BodyText"/>
        <w:spacing w:before="12"/>
        <w:ind w:right="161"/>
      </w:pPr>
      <w:proofErr w:type="spellStart"/>
      <w:proofErr w:type="gramStart"/>
      <w:r>
        <w:rPr>
          <w:spacing w:val="-5"/>
        </w:rPr>
        <w:t>iNaturalist</w:t>
      </w:r>
      <w:proofErr w:type="spellEnd"/>
      <w:proofErr w:type="gramEnd"/>
      <w:r>
        <w:rPr>
          <w:spacing w:val="-5"/>
        </w:rPr>
        <w:t xml:space="preserve"> </w:t>
      </w:r>
      <w:r>
        <w:t xml:space="preserve">began </w:t>
      </w:r>
      <w:r>
        <w:rPr>
          <w:spacing w:val="-3"/>
        </w:rPr>
        <w:t xml:space="preserve">in </w:t>
      </w:r>
      <w:r>
        <w:t xml:space="preserve">2008 as part of a </w:t>
      </w:r>
      <w:r>
        <w:rPr>
          <w:spacing w:val="-4"/>
        </w:rPr>
        <w:t xml:space="preserve">final </w:t>
      </w:r>
      <w:r>
        <w:t>project for graduat</w:t>
      </w:r>
      <w:r>
        <w:t xml:space="preserve">e </w:t>
      </w:r>
      <w:r>
        <w:rPr>
          <w:spacing w:val="-3"/>
        </w:rPr>
        <w:t xml:space="preserve">students </w:t>
      </w:r>
      <w:r>
        <w:t xml:space="preserve">at </w:t>
      </w:r>
      <w:r>
        <w:rPr>
          <w:spacing w:val="-3"/>
        </w:rPr>
        <w:t xml:space="preserve">the </w:t>
      </w:r>
      <w:r>
        <w:rPr>
          <w:spacing w:val="-6"/>
        </w:rPr>
        <w:t xml:space="preserve">University </w:t>
      </w:r>
      <w:r>
        <w:t xml:space="preserve">of </w:t>
      </w:r>
      <w:r>
        <w:rPr>
          <w:spacing w:val="-3"/>
        </w:rPr>
        <w:t xml:space="preserve">California-Berkeley. As </w:t>
      </w:r>
      <w:r>
        <w:t xml:space="preserve">of 2015, </w:t>
      </w:r>
      <w:r>
        <w:rPr>
          <w:spacing w:val="-3"/>
        </w:rPr>
        <w:t xml:space="preserve">the </w:t>
      </w:r>
      <w:r>
        <w:rPr>
          <w:spacing w:val="-4"/>
        </w:rPr>
        <w:t xml:space="preserve">California </w:t>
      </w:r>
      <w:r>
        <w:rPr>
          <w:spacing w:val="-3"/>
        </w:rPr>
        <w:t xml:space="preserve">Academy </w:t>
      </w:r>
      <w:r>
        <w:t xml:space="preserve">of </w:t>
      </w:r>
      <w:r>
        <w:rPr>
          <w:spacing w:val="-4"/>
        </w:rPr>
        <w:t xml:space="preserve">Sciences </w:t>
      </w:r>
      <w:r>
        <w:rPr>
          <w:spacing w:val="-6"/>
        </w:rPr>
        <w:t xml:space="preserve">has </w:t>
      </w:r>
      <w:r>
        <w:rPr>
          <w:spacing w:val="-3"/>
        </w:rPr>
        <w:t xml:space="preserve">provided support </w:t>
      </w:r>
      <w:r>
        <w:t xml:space="preserve">for </w:t>
      </w:r>
      <w:proofErr w:type="spellStart"/>
      <w:r>
        <w:rPr>
          <w:spacing w:val="-4"/>
        </w:rPr>
        <w:t>iNaturalist</w:t>
      </w:r>
      <w:proofErr w:type="spellEnd"/>
      <w:r>
        <w:rPr>
          <w:spacing w:val="-4"/>
        </w:rPr>
        <w:t xml:space="preserve">. </w:t>
      </w:r>
      <w:r>
        <w:rPr>
          <w:spacing w:val="-6"/>
        </w:rPr>
        <w:t xml:space="preserve">The </w:t>
      </w:r>
      <w:r>
        <w:t xml:space="preserve">website, </w:t>
      </w:r>
      <w:hyperlink r:id="rId5">
        <w:r>
          <w:rPr>
            <w:color w:val="0000FF"/>
            <w:u w:val="single" w:color="0000FF"/>
          </w:rPr>
          <w:t>www.inaturalist.org</w:t>
        </w:r>
      </w:hyperlink>
      <w:r>
        <w:rPr>
          <w:color w:val="0000FF"/>
        </w:rPr>
        <w:t xml:space="preserve">, </w:t>
      </w:r>
      <w:r>
        <w:rPr>
          <w:spacing w:val="-3"/>
        </w:rPr>
        <w:t xml:space="preserve">provides </w:t>
      </w:r>
      <w:r>
        <w:t xml:space="preserve">an </w:t>
      </w:r>
      <w:r>
        <w:rPr>
          <w:spacing w:val="-5"/>
        </w:rPr>
        <w:t xml:space="preserve">overview </w:t>
      </w:r>
      <w:r>
        <w:t xml:space="preserve">of </w:t>
      </w:r>
      <w:r>
        <w:rPr>
          <w:spacing w:val="-3"/>
        </w:rPr>
        <w:t xml:space="preserve">the </w:t>
      </w:r>
      <w:r>
        <w:t xml:space="preserve">potential of </w:t>
      </w:r>
      <w:r>
        <w:rPr>
          <w:spacing w:val="-7"/>
        </w:rPr>
        <w:t xml:space="preserve">using </w:t>
      </w:r>
      <w:r>
        <w:rPr>
          <w:spacing w:val="-3"/>
        </w:rPr>
        <w:t xml:space="preserve">this </w:t>
      </w:r>
      <w:r>
        <w:t xml:space="preserve">website for a </w:t>
      </w:r>
      <w:r>
        <w:rPr>
          <w:spacing w:val="-3"/>
        </w:rPr>
        <w:t xml:space="preserve">biodiversity discovery </w:t>
      </w:r>
      <w:r>
        <w:t xml:space="preserve">project, </w:t>
      </w:r>
      <w:r>
        <w:rPr>
          <w:spacing w:val="-4"/>
        </w:rPr>
        <w:t xml:space="preserve">such </w:t>
      </w:r>
      <w:r>
        <w:t xml:space="preserve">as a </w:t>
      </w:r>
      <w:proofErr w:type="spellStart"/>
      <w:r>
        <w:rPr>
          <w:spacing w:val="-5"/>
        </w:rPr>
        <w:t>BioBlitz</w:t>
      </w:r>
      <w:proofErr w:type="spellEnd"/>
      <w:r>
        <w:rPr>
          <w:spacing w:val="-5"/>
        </w:rPr>
        <w:t xml:space="preserve">. </w:t>
      </w:r>
      <w:r>
        <w:t xml:space="preserve">A </w:t>
      </w:r>
      <w:proofErr w:type="spellStart"/>
      <w:r>
        <w:rPr>
          <w:spacing w:val="-4"/>
        </w:rPr>
        <w:t>BioBlitz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 xml:space="preserve">is </w:t>
      </w:r>
      <w:r>
        <w:t xml:space="preserve">a </w:t>
      </w:r>
      <w:r>
        <w:rPr>
          <w:spacing w:val="-3"/>
        </w:rPr>
        <w:t xml:space="preserve">short </w:t>
      </w:r>
      <w:r>
        <w:t xml:space="preserve">(often 24 </w:t>
      </w:r>
      <w:r>
        <w:rPr>
          <w:spacing w:val="-6"/>
        </w:rPr>
        <w:t xml:space="preserve">hours </w:t>
      </w:r>
      <w:r>
        <w:t xml:space="preserve">or less) </w:t>
      </w:r>
      <w:r>
        <w:rPr>
          <w:spacing w:val="-5"/>
        </w:rPr>
        <w:t xml:space="preserve">inventory </w:t>
      </w:r>
      <w:r>
        <w:t xml:space="preserve">of </w:t>
      </w:r>
      <w:r>
        <w:rPr>
          <w:spacing w:val="-8"/>
        </w:rPr>
        <w:t xml:space="preserve">living </w:t>
      </w:r>
      <w:r>
        <w:rPr>
          <w:spacing w:val="-4"/>
        </w:rPr>
        <w:t xml:space="preserve">organisms </w:t>
      </w:r>
      <w:r>
        <w:rPr>
          <w:spacing w:val="-5"/>
        </w:rPr>
        <w:t xml:space="preserve">found </w:t>
      </w:r>
      <w:r>
        <w:rPr>
          <w:spacing w:val="-3"/>
        </w:rPr>
        <w:t xml:space="preserve">within </w:t>
      </w:r>
      <w:r>
        <w:t xml:space="preserve">a specified </w:t>
      </w:r>
      <w:r>
        <w:rPr>
          <w:spacing w:val="-3"/>
        </w:rPr>
        <w:t xml:space="preserve">geographic </w:t>
      </w:r>
      <w:r>
        <w:t xml:space="preserve">area. A </w:t>
      </w:r>
      <w:proofErr w:type="spellStart"/>
      <w:r>
        <w:rPr>
          <w:spacing w:val="-4"/>
        </w:rPr>
        <w:t>BioBlitz</w:t>
      </w:r>
      <w:proofErr w:type="spellEnd"/>
      <w:r>
        <w:rPr>
          <w:spacing w:val="-4"/>
        </w:rPr>
        <w:t xml:space="preserve"> may </w:t>
      </w:r>
      <w:r>
        <w:t xml:space="preserve">be </w:t>
      </w:r>
      <w:r>
        <w:rPr>
          <w:spacing w:val="-4"/>
        </w:rPr>
        <w:t xml:space="preserve">conducted </w:t>
      </w:r>
      <w:r>
        <w:t xml:space="preserve">on </w:t>
      </w:r>
      <w:r>
        <w:rPr>
          <w:spacing w:val="-3"/>
        </w:rPr>
        <w:t xml:space="preserve">all </w:t>
      </w:r>
      <w:proofErr w:type="gramStart"/>
      <w:r>
        <w:rPr>
          <w:spacing w:val="-4"/>
        </w:rPr>
        <w:t xml:space="preserve">organisms  </w:t>
      </w:r>
      <w:r>
        <w:t>o</w:t>
      </w:r>
      <w:r>
        <w:t>r</w:t>
      </w:r>
      <w:proofErr w:type="gramEnd"/>
      <w:r>
        <w:t xml:space="preserve"> </w:t>
      </w:r>
      <w:r>
        <w:rPr>
          <w:spacing w:val="-5"/>
        </w:rPr>
        <w:t xml:space="preserve">confined  </w:t>
      </w:r>
      <w:r>
        <w:rPr>
          <w:spacing w:val="1"/>
        </w:rPr>
        <w:t xml:space="preserve">to </w:t>
      </w:r>
      <w:r>
        <w:t xml:space="preserve">a </w:t>
      </w:r>
      <w:r>
        <w:rPr>
          <w:spacing w:val="-5"/>
        </w:rPr>
        <w:t xml:space="preserve">single taxonomic </w:t>
      </w:r>
      <w:r>
        <w:rPr>
          <w:spacing w:val="-4"/>
        </w:rPr>
        <w:t xml:space="preserve">group </w:t>
      </w:r>
      <w:r>
        <w:t>or</w:t>
      </w:r>
      <w:r>
        <w:rPr>
          <w:spacing w:val="23"/>
        </w:rPr>
        <w:t xml:space="preserve"> </w:t>
      </w:r>
      <w:r>
        <w:t>habitat.</w:t>
      </w:r>
    </w:p>
    <w:p w:rsidR="00B9520A" w:rsidRDefault="00B9520A">
      <w:pPr>
        <w:pStyle w:val="BodyText"/>
        <w:spacing w:before="2"/>
        <w:ind w:left="0"/>
      </w:pPr>
    </w:p>
    <w:p w:rsidR="00B9520A" w:rsidRDefault="00F4011C">
      <w:pPr>
        <w:pStyle w:val="BodyText"/>
        <w:ind w:right="161"/>
      </w:pPr>
      <w:r>
        <w:rPr>
          <w:spacing w:val="1"/>
        </w:rPr>
        <w:t xml:space="preserve">It </w:t>
      </w:r>
      <w:r>
        <w:rPr>
          <w:spacing w:val="-3"/>
        </w:rPr>
        <w:t xml:space="preserve">is </w:t>
      </w:r>
      <w:r>
        <w:t xml:space="preserve">easy </w:t>
      </w:r>
      <w:r>
        <w:rPr>
          <w:spacing w:val="1"/>
        </w:rPr>
        <w:t xml:space="preserve">to </w:t>
      </w:r>
      <w:r>
        <w:t xml:space="preserve">start or </w:t>
      </w:r>
      <w:r>
        <w:rPr>
          <w:spacing w:val="-4"/>
        </w:rPr>
        <w:t xml:space="preserve">join </w:t>
      </w:r>
      <w:r>
        <w:t xml:space="preserve">a “Project” on </w:t>
      </w:r>
      <w:proofErr w:type="spellStart"/>
      <w:r>
        <w:rPr>
          <w:spacing w:val="-4"/>
        </w:rPr>
        <w:t>iNaturalist</w:t>
      </w:r>
      <w:proofErr w:type="spellEnd"/>
      <w:r>
        <w:rPr>
          <w:spacing w:val="-4"/>
        </w:rPr>
        <w:t xml:space="preserve">, once </w:t>
      </w:r>
      <w:r>
        <w:t xml:space="preserve">a </w:t>
      </w:r>
      <w:proofErr w:type="gramStart"/>
      <w:r>
        <w:rPr>
          <w:spacing w:val="-3"/>
        </w:rPr>
        <w:t xml:space="preserve">participant  </w:t>
      </w:r>
      <w:r>
        <w:t>registers</w:t>
      </w:r>
      <w:proofErr w:type="gramEnd"/>
      <w:r>
        <w:t xml:space="preserve"> on </w:t>
      </w:r>
      <w:r>
        <w:rPr>
          <w:spacing w:val="-3"/>
        </w:rPr>
        <w:t xml:space="preserve">the </w:t>
      </w:r>
      <w:r>
        <w:t xml:space="preserve">site. </w:t>
      </w:r>
      <w:r>
        <w:rPr>
          <w:spacing w:val="1"/>
        </w:rPr>
        <w:t xml:space="preserve">In </w:t>
      </w:r>
      <w:r>
        <w:t xml:space="preserve">addition </w:t>
      </w:r>
      <w:r>
        <w:rPr>
          <w:spacing w:val="1"/>
        </w:rPr>
        <w:t xml:space="preserve">to </w:t>
      </w:r>
      <w:r>
        <w:t xml:space="preserve">computers, </w:t>
      </w:r>
      <w:r>
        <w:rPr>
          <w:spacing w:val="-4"/>
        </w:rPr>
        <w:t xml:space="preserve">mobile </w:t>
      </w:r>
      <w:r>
        <w:rPr>
          <w:spacing w:val="-3"/>
        </w:rPr>
        <w:t xml:space="preserve">applications </w:t>
      </w:r>
      <w:r>
        <w:t xml:space="preserve">are </w:t>
      </w:r>
      <w:r>
        <w:rPr>
          <w:spacing w:val="-5"/>
        </w:rPr>
        <w:t xml:space="preserve">available </w:t>
      </w:r>
      <w:r>
        <w:t xml:space="preserve">for </w:t>
      </w:r>
      <w:proofErr w:type="spellStart"/>
      <w:r>
        <w:rPr>
          <w:spacing w:val="-6"/>
        </w:rPr>
        <w:t>iphone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3"/>
        </w:rPr>
        <w:t>ipad</w:t>
      </w:r>
      <w:proofErr w:type="spellEnd"/>
      <w:r>
        <w:rPr>
          <w:spacing w:val="-3"/>
        </w:rPr>
        <w:t xml:space="preserve">, </w:t>
      </w:r>
      <w:r>
        <w:rPr>
          <w:spacing w:val="-6"/>
        </w:rPr>
        <w:t xml:space="preserve">and </w:t>
      </w:r>
      <w:r>
        <w:rPr>
          <w:spacing w:val="-4"/>
        </w:rPr>
        <w:t xml:space="preserve">android </w:t>
      </w:r>
      <w:r>
        <w:rPr>
          <w:spacing w:val="-3"/>
        </w:rPr>
        <w:t xml:space="preserve">devices. </w:t>
      </w:r>
      <w:r>
        <w:t xml:space="preserve">For </w:t>
      </w:r>
      <w:r>
        <w:rPr>
          <w:spacing w:val="-4"/>
        </w:rPr>
        <w:t xml:space="preserve">simplified </w:t>
      </w:r>
      <w:proofErr w:type="gramStart"/>
      <w:r>
        <w:rPr>
          <w:spacing w:val="-3"/>
        </w:rPr>
        <w:t xml:space="preserve">directions  </w:t>
      </w:r>
      <w:r>
        <w:rPr>
          <w:spacing w:val="1"/>
        </w:rPr>
        <w:t>to</w:t>
      </w:r>
      <w:proofErr w:type="gramEnd"/>
      <w:r>
        <w:rPr>
          <w:spacing w:val="1"/>
        </w:rPr>
        <w:t xml:space="preserve"> </w:t>
      </w:r>
      <w:r>
        <w:t xml:space="preserve">set </w:t>
      </w:r>
      <w:r>
        <w:rPr>
          <w:spacing w:val="-7"/>
        </w:rPr>
        <w:t xml:space="preserve">up  </w:t>
      </w:r>
      <w:r>
        <w:t xml:space="preserve">an </w:t>
      </w:r>
      <w:proofErr w:type="spellStart"/>
      <w:r>
        <w:rPr>
          <w:spacing w:val="-5"/>
        </w:rPr>
        <w:t>iNaturalist</w:t>
      </w:r>
      <w:proofErr w:type="spellEnd"/>
      <w:r>
        <w:rPr>
          <w:spacing w:val="-5"/>
        </w:rPr>
        <w:t xml:space="preserve">  </w:t>
      </w:r>
      <w:r>
        <w:t xml:space="preserve">project, see </w:t>
      </w:r>
      <w:r>
        <w:rPr>
          <w:spacing w:val="-4"/>
          <w:u w:val="single"/>
        </w:rPr>
        <w:t xml:space="preserve">Attachment </w:t>
      </w:r>
      <w:r>
        <w:rPr>
          <w:u w:val="single"/>
        </w:rPr>
        <w:t xml:space="preserve">1 </w:t>
      </w:r>
      <w:r>
        <w:rPr>
          <w:spacing w:val="-3"/>
          <w:u w:val="single"/>
        </w:rPr>
        <w:t>“</w:t>
      </w:r>
      <w:proofErr w:type="spellStart"/>
      <w:r>
        <w:rPr>
          <w:spacing w:val="-3"/>
          <w:u w:val="single"/>
        </w:rPr>
        <w:t>BioBlitz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 xml:space="preserve">3: </w:t>
      </w:r>
      <w:proofErr w:type="spellStart"/>
      <w:r>
        <w:rPr>
          <w:spacing w:val="-3"/>
          <w:u w:val="single"/>
        </w:rPr>
        <w:t>iNaturalist</w:t>
      </w:r>
      <w:proofErr w:type="spellEnd"/>
      <w:r>
        <w:rPr>
          <w:spacing w:val="-3"/>
          <w:u w:val="single"/>
        </w:rPr>
        <w:t>.”</w:t>
      </w:r>
      <w:r>
        <w:rPr>
          <w:spacing w:val="-3"/>
        </w:rPr>
        <w:t xml:space="preserve"> An </w:t>
      </w:r>
      <w:r>
        <w:rPr>
          <w:spacing w:val="-5"/>
        </w:rPr>
        <w:t xml:space="preserve">example </w:t>
      </w:r>
      <w:r>
        <w:t xml:space="preserve">of an </w:t>
      </w:r>
      <w:r>
        <w:rPr>
          <w:spacing w:val="-5"/>
        </w:rPr>
        <w:t xml:space="preserve">extensive </w:t>
      </w:r>
      <w:r>
        <w:rPr>
          <w:spacing w:val="-6"/>
        </w:rPr>
        <w:t xml:space="preserve">high </w:t>
      </w:r>
      <w:r>
        <w:rPr>
          <w:spacing w:val="-3"/>
        </w:rPr>
        <w:t xml:space="preserve">school </w:t>
      </w:r>
      <w:r>
        <w:t xml:space="preserve">ecology project </w:t>
      </w:r>
      <w:r>
        <w:rPr>
          <w:spacing w:val="-7"/>
        </w:rPr>
        <w:t xml:space="preserve">using </w:t>
      </w:r>
      <w:proofErr w:type="spellStart"/>
      <w:r>
        <w:rPr>
          <w:spacing w:val="-5"/>
        </w:rPr>
        <w:t>iNaturalist</w:t>
      </w:r>
      <w:proofErr w:type="spellEnd"/>
      <w:r>
        <w:rPr>
          <w:spacing w:val="-5"/>
        </w:rPr>
        <w:t xml:space="preserve"> </w:t>
      </w:r>
      <w:r>
        <w:t xml:space="preserve">can be </w:t>
      </w:r>
      <w:r>
        <w:rPr>
          <w:spacing w:val="-5"/>
        </w:rPr>
        <w:t xml:space="preserve">found </w:t>
      </w:r>
      <w:r>
        <w:t xml:space="preserve">at: </w:t>
      </w:r>
      <w:hyperlink r:id="rId6">
        <w:r>
          <w:rPr>
            <w:color w:val="0000FF"/>
            <w:u w:val="single" w:color="0000FF"/>
          </w:rPr>
          <w:t>http://www.protecthabitat.com</w:t>
        </w:r>
      </w:hyperlink>
      <w:r>
        <w:rPr>
          <w:color w:val="0000FF"/>
          <w:u w:val="single" w:color="0000FF"/>
        </w:rPr>
        <w:t>.</w:t>
      </w:r>
      <w:r>
        <w:rPr>
          <w:color w:val="0000FF"/>
        </w:rPr>
        <w:t xml:space="preserve"> </w:t>
      </w:r>
      <w:r>
        <w:rPr>
          <w:spacing w:val="-5"/>
        </w:rPr>
        <w:t xml:space="preserve">Examples </w:t>
      </w:r>
      <w:r>
        <w:t xml:space="preserve">of </w:t>
      </w:r>
      <w:r>
        <w:rPr>
          <w:spacing w:val="-4"/>
        </w:rPr>
        <w:t xml:space="preserve">simpler middle </w:t>
      </w:r>
      <w:r>
        <w:rPr>
          <w:spacing w:val="-3"/>
        </w:rPr>
        <w:t xml:space="preserve">school </w:t>
      </w:r>
      <w:r>
        <w:t xml:space="preserve">projects can be </w:t>
      </w:r>
      <w:r>
        <w:rPr>
          <w:spacing w:val="-5"/>
        </w:rPr>
        <w:t xml:space="preserve">found </w:t>
      </w:r>
      <w:r>
        <w:t xml:space="preserve">at: </w:t>
      </w:r>
      <w:r>
        <w:fldChar w:fldCharType="begin"/>
      </w:r>
      <w:r>
        <w:instrText xml:space="preserve"> HYPERLINK "http://www.inaturalist.org/projects/search?utf8=%E2%9C%93&amp;amp;q=middle%2Bschool&amp;amp;commit=Search" \h </w:instrText>
      </w:r>
      <w:r>
        <w:fldChar w:fldCharType="separate"/>
      </w:r>
      <w:r>
        <w:rPr>
          <w:color w:val="0000FF"/>
          <w:spacing w:val="-1"/>
          <w:u w:val="single" w:color="0000FF"/>
        </w:rPr>
        <w:t>http://www.inaturalist.org/projects/se</w:t>
      </w:r>
      <w:r>
        <w:rPr>
          <w:color w:val="0000FF"/>
          <w:spacing w:val="-1"/>
          <w:u w:val="single" w:color="0000FF"/>
        </w:rPr>
        <w:t>arch?utf8=</w:t>
      </w:r>
      <w:r>
        <w:rPr>
          <w:color w:val="0000FF"/>
          <w:spacing w:val="-1"/>
          <w:u w:val="single" w:color="0000FF"/>
        </w:rPr>
        <w:t>%E2%9C%93&amp;q=middle+school&amp;commi</w:t>
      </w:r>
      <w:r>
        <w:rPr>
          <w:color w:val="0000FF"/>
          <w:spacing w:val="-1"/>
          <w:u w:val="single" w:color="0000FF"/>
        </w:rPr>
        <w:fldChar w:fldCharType="end"/>
      </w:r>
      <w:r>
        <w:rPr>
          <w:color w:val="0000FF"/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t=Search</w:t>
        </w:r>
      </w:hyperlink>
      <w:r>
        <w:t>.</w:t>
      </w:r>
    </w:p>
    <w:p w:rsidR="00B9520A" w:rsidRDefault="00B9520A">
      <w:pPr>
        <w:pStyle w:val="BodyText"/>
        <w:spacing w:before="2"/>
        <w:ind w:left="0"/>
        <w:rPr>
          <w:sz w:val="16"/>
        </w:rPr>
      </w:pPr>
    </w:p>
    <w:p w:rsidR="00B9520A" w:rsidRDefault="00F4011C">
      <w:pPr>
        <w:pStyle w:val="BodyText"/>
        <w:spacing w:before="92"/>
        <w:ind w:right="161"/>
      </w:pPr>
      <w:r>
        <w:rPr>
          <w:spacing w:val="-4"/>
        </w:rPr>
        <w:t xml:space="preserve">Students </w:t>
      </w:r>
      <w:r>
        <w:rPr>
          <w:spacing w:val="-7"/>
        </w:rPr>
        <w:t xml:space="preserve">under </w:t>
      </w:r>
      <w:r>
        <w:rPr>
          <w:spacing w:val="-3"/>
        </w:rPr>
        <w:t xml:space="preserve">the </w:t>
      </w:r>
      <w:r>
        <w:t xml:space="preserve">age of 13 </w:t>
      </w:r>
      <w:r>
        <w:rPr>
          <w:spacing w:val="-3"/>
        </w:rPr>
        <w:t xml:space="preserve">require </w:t>
      </w:r>
      <w:r>
        <w:t xml:space="preserve">parental </w:t>
      </w:r>
      <w:r>
        <w:rPr>
          <w:spacing w:val="-3"/>
        </w:rPr>
        <w:t xml:space="preserve">approval </w:t>
      </w:r>
      <w:r>
        <w:rPr>
          <w:spacing w:val="1"/>
        </w:rPr>
        <w:t xml:space="preserve">to </w:t>
      </w:r>
      <w:r>
        <w:rPr>
          <w:spacing w:val="-4"/>
        </w:rPr>
        <w:t xml:space="preserve">use, </w:t>
      </w:r>
      <w:r>
        <w:rPr>
          <w:spacing w:val="-6"/>
        </w:rPr>
        <w:t xml:space="preserve">due </w:t>
      </w:r>
      <w:r>
        <w:rPr>
          <w:spacing w:val="1"/>
        </w:rPr>
        <w:t xml:space="preserve">to </w:t>
      </w:r>
      <w:r>
        <w:rPr>
          <w:spacing w:val="-3"/>
        </w:rPr>
        <w:t xml:space="preserve">the </w:t>
      </w:r>
      <w:r>
        <w:rPr>
          <w:spacing w:val="-6"/>
        </w:rPr>
        <w:t xml:space="preserve">Children’s Online </w:t>
      </w:r>
      <w:r>
        <w:rPr>
          <w:spacing w:val="-4"/>
        </w:rPr>
        <w:t>Priv</w:t>
      </w:r>
      <w:r>
        <w:rPr>
          <w:spacing w:val="-4"/>
        </w:rPr>
        <w:t xml:space="preserve">acy </w:t>
      </w:r>
      <w:r>
        <w:t xml:space="preserve">Protection Act of 1998. </w:t>
      </w:r>
      <w:r>
        <w:rPr>
          <w:spacing w:val="-3"/>
        </w:rPr>
        <w:t xml:space="preserve">Please </w:t>
      </w:r>
      <w:r>
        <w:t xml:space="preserve">read more </w:t>
      </w:r>
      <w:r>
        <w:rPr>
          <w:spacing w:val="-3"/>
        </w:rPr>
        <w:t xml:space="preserve">information </w:t>
      </w:r>
      <w:r>
        <w:t xml:space="preserve">specific </w:t>
      </w:r>
      <w:r>
        <w:rPr>
          <w:spacing w:val="1"/>
        </w:rPr>
        <w:t xml:space="preserve">to </w:t>
      </w:r>
      <w:r>
        <w:rPr>
          <w:spacing w:val="-4"/>
        </w:rPr>
        <w:t xml:space="preserve">schools </w:t>
      </w:r>
      <w:r>
        <w:rPr>
          <w:spacing w:val="-3"/>
        </w:rPr>
        <w:t xml:space="preserve">in the Teacher’s </w:t>
      </w:r>
      <w:r>
        <w:rPr>
          <w:spacing w:val="-4"/>
        </w:rPr>
        <w:t xml:space="preserve">Guide </w:t>
      </w:r>
      <w:r>
        <w:t xml:space="preserve">on </w:t>
      </w:r>
      <w:r>
        <w:rPr>
          <w:spacing w:val="-3"/>
        </w:rPr>
        <w:t xml:space="preserve">the </w:t>
      </w:r>
      <w:proofErr w:type="spellStart"/>
      <w:r>
        <w:rPr>
          <w:spacing w:val="-5"/>
        </w:rPr>
        <w:t>iNaturalist</w:t>
      </w:r>
      <w:proofErr w:type="spellEnd"/>
      <w:r>
        <w:rPr>
          <w:spacing w:val="-5"/>
        </w:rPr>
        <w:t xml:space="preserve"> </w:t>
      </w:r>
      <w:r>
        <w:t xml:space="preserve">website: </w:t>
      </w:r>
      <w:hyperlink r:id="rId8">
        <w:r>
          <w:rPr>
            <w:color w:val="0000FF"/>
            <w:u w:val="single" w:color="0000FF"/>
          </w:rPr>
          <w:t>http://www.inaturalist.o</w:t>
        </w:r>
        <w:r>
          <w:rPr>
            <w:color w:val="0000FF"/>
            <w:u w:val="single" w:color="0000FF"/>
          </w:rPr>
          <w:t>rg/pages/teacher%27s+guide</w:t>
        </w:r>
      </w:hyperlink>
      <w:r>
        <w:t>.</w:t>
      </w:r>
    </w:p>
    <w:p w:rsidR="00B9520A" w:rsidRDefault="00B9520A">
      <w:pPr>
        <w:pStyle w:val="BodyText"/>
        <w:spacing w:before="1"/>
        <w:ind w:left="0"/>
        <w:rPr>
          <w:sz w:val="16"/>
        </w:rPr>
      </w:pPr>
    </w:p>
    <w:p w:rsidR="00B9520A" w:rsidRDefault="00F4011C">
      <w:pPr>
        <w:pStyle w:val="BodyText"/>
        <w:spacing w:before="92"/>
        <w:ind w:right="323"/>
      </w:pPr>
      <w:r>
        <w:t>For</w:t>
      </w:r>
      <w:r>
        <w:t xml:space="preserve"> species </w:t>
      </w:r>
      <w:r>
        <w:rPr>
          <w:spacing w:val="-3"/>
        </w:rPr>
        <w:t xml:space="preserve">identification purposes, students </w:t>
      </w:r>
      <w:r>
        <w:rPr>
          <w:spacing w:val="-4"/>
        </w:rPr>
        <w:t xml:space="preserve">may </w:t>
      </w:r>
      <w:r>
        <w:rPr>
          <w:spacing w:val="-5"/>
        </w:rPr>
        <w:t xml:space="preserve">use </w:t>
      </w:r>
      <w:r>
        <w:rPr>
          <w:spacing w:val="-4"/>
        </w:rPr>
        <w:t xml:space="preserve">hard </w:t>
      </w:r>
      <w:r>
        <w:t xml:space="preserve">copy </w:t>
      </w:r>
      <w:r>
        <w:rPr>
          <w:spacing w:val="-5"/>
        </w:rPr>
        <w:t xml:space="preserve">guides </w:t>
      </w:r>
      <w:r>
        <w:t xml:space="preserve">or keys. </w:t>
      </w:r>
      <w:r>
        <w:rPr>
          <w:spacing w:val="-6"/>
        </w:rPr>
        <w:t xml:space="preserve">Online </w:t>
      </w:r>
      <w:r>
        <w:rPr>
          <w:spacing w:val="-3"/>
        </w:rPr>
        <w:t xml:space="preserve">identification </w:t>
      </w:r>
      <w:r>
        <w:rPr>
          <w:spacing w:val="-5"/>
        </w:rPr>
        <w:t xml:space="preserve">guides </w:t>
      </w:r>
      <w:r>
        <w:t xml:space="preserve">are also </w:t>
      </w:r>
      <w:r>
        <w:rPr>
          <w:spacing w:val="-5"/>
        </w:rPr>
        <w:t xml:space="preserve">available </w:t>
      </w:r>
      <w:r>
        <w:rPr>
          <w:spacing w:val="-4"/>
        </w:rPr>
        <w:t xml:space="preserve">through </w:t>
      </w:r>
      <w:r>
        <w:rPr>
          <w:spacing w:val="-3"/>
        </w:rPr>
        <w:t xml:space="preserve">the </w:t>
      </w:r>
      <w:proofErr w:type="spellStart"/>
      <w:r>
        <w:rPr>
          <w:spacing w:val="-5"/>
        </w:rPr>
        <w:t>iNaturalist</w:t>
      </w:r>
      <w:proofErr w:type="spellEnd"/>
      <w:r>
        <w:rPr>
          <w:spacing w:val="-5"/>
        </w:rPr>
        <w:t xml:space="preserve"> </w:t>
      </w:r>
      <w:r>
        <w:t xml:space="preserve">website. </w:t>
      </w:r>
      <w:proofErr w:type="spellStart"/>
      <w:proofErr w:type="gramStart"/>
      <w:r>
        <w:rPr>
          <w:spacing w:val="-5"/>
        </w:rPr>
        <w:t>iNaturalist</w:t>
      </w:r>
      <w:proofErr w:type="spellEnd"/>
      <w:proofErr w:type="gramEnd"/>
      <w:r>
        <w:rPr>
          <w:spacing w:val="-5"/>
        </w:rPr>
        <w:t xml:space="preserve"> </w:t>
      </w:r>
      <w:r>
        <w:rPr>
          <w:spacing w:val="-4"/>
        </w:rPr>
        <w:t xml:space="preserve">may </w:t>
      </w:r>
      <w:r>
        <w:t xml:space="preserve">also be </w:t>
      </w:r>
      <w:r>
        <w:rPr>
          <w:spacing w:val="-4"/>
        </w:rPr>
        <w:t xml:space="preserve">used </w:t>
      </w:r>
      <w:r>
        <w:rPr>
          <w:spacing w:val="1"/>
        </w:rPr>
        <w:t xml:space="preserve">to </w:t>
      </w:r>
      <w:r>
        <w:t xml:space="preserve">create </w:t>
      </w:r>
      <w:r>
        <w:rPr>
          <w:spacing w:val="-4"/>
        </w:rPr>
        <w:t xml:space="preserve">personalized </w:t>
      </w:r>
      <w:r>
        <w:t xml:space="preserve">field </w:t>
      </w:r>
      <w:r>
        <w:rPr>
          <w:spacing w:val="-5"/>
        </w:rPr>
        <w:t xml:space="preserve">guides </w:t>
      </w:r>
      <w:r>
        <w:t xml:space="preserve">for a specific area. </w:t>
      </w:r>
    </w:p>
    <w:p w:rsidR="00B9520A" w:rsidRDefault="00B9520A">
      <w:pPr>
        <w:pStyle w:val="BodyText"/>
        <w:ind w:left="0"/>
        <w:rPr>
          <w:sz w:val="15"/>
        </w:rPr>
      </w:pPr>
    </w:p>
    <w:p w:rsidR="00B9520A" w:rsidRDefault="00F4011C">
      <w:pPr>
        <w:pStyle w:val="Heading2"/>
        <w:spacing w:before="93"/>
      </w:pPr>
      <w:r>
        <w:t>Focus Questions:</w:t>
      </w:r>
    </w:p>
    <w:p w:rsidR="00B9520A" w:rsidRDefault="00F4011C">
      <w:pPr>
        <w:pStyle w:val="BodyText"/>
        <w:spacing w:before="12"/>
      </w:pPr>
      <w:r>
        <w:t xml:space="preserve">What type of organisms can we find in our </w:t>
      </w:r>
      <w:proofErr w:type="spellStart"/>
      <w:r>
        <w:t>BioBlitz</w:t>
      </w:r>
      <w:proofErr w:type="spellEnd"/>
      <w:r>
        <w:t xml:space="preserve"> area?</w:t>
      </w:r>
    </w:p>
    <w:p w:rsidR="00B9520A" w:rsidRDefault="00F4011C">
      <w:pPr>
        <w:pStyle w:val="BodyText"/>
        <w:ind w:right="1040"/>
      </w:pPr>
      <w:r>
        <w:t>How do I document individual organisms so the species can be identified? What ar</w:t>
      </w:r>
      <w:r>
        <w:t>e different field guides I can use to identify an organism?</w:t>
      </w:r>
    </w:p>
    <w:p w:rsidR="00B9520A" w:rsidRDefault="00B9520A">
      <w:pPr>
        <w:pStyle w:val="BodyText"/>
        <w:ind w:left="0"/>
        <w:rPr>
          <w:sz w:val="26"/>
        </w:rPr>
      </w:pPr>
    </w:p>
    <w:p w:rsidR="00B9520A" w:rsidRDefault="00B9520A">
      <w:pPr>
        <w:pStyle w:val="BodyText"/>
        <w:ind w:left="0"/>
        <w:rPr>
          <w:sz w:val="26"/>
        </w:rPr>
      </w:pPr>
    </w:p>
    <w:p w:rsidR="00B9520A" w:rsidRDefault="00F4011C" w:rsidP="00647DF0">
      <w:pPr>
        <w:pStyle w:val="Heading2"/>
        <w:spacing w:before="219"/>
      </w:pPr>
      <w:r>
        <w:t>Learning Target:</w:t>
      </w:r>
    </w:p>
    <w:p w:rsidR="00B9520A" w:rsidRDefault="00F4011C" w:rsidP="00647DF0">
      <w:pPr>
        <w:pStyle w:val="BodyText"/>
        <w:spacing w:before="12"/>
      </w:pPr>
      <w:r>
        <w:t xml:space="preserve">I can document accurate observations to determine the different types of living organisms in my </w:t>
      </w:r>
      <w:proofErr w:type="spellStart"/>
      <w:r>
        <w:t>BioBlitz</w:t>
      </w:r>
      <w:proofErr w:type="spellEnd"/>
      <w:r>
        <w:t xml:space="preserve"> area.</w:t>
      </w:r>
    </w:p>
    <w:p w:rsidR="00B9520A" w:rsidRDefault="00B9520A">
      <w:pPr>
        <w:pStyle w:val="BodyText"/>
        <w:spacing w:before="1"/>
        <w:ind w:left="0"/>
        <w:rPr>
          <w:sz w:val="23"/>
        </w:rPr>
      </w:pPr>
    </w:p>
    <w:p w:rsidR="00B9520A" w:rsidRDefault="00F4011C">
      <w:pPr>
        <w:pStyle w:val="Heading2"/>
      </w:pPr>
      <w:r>
        <w:t>Engagement:</w:t>
      </w:r>
    </w:p>
    <w:p w:rsidR="00B9520A" w:rsidRDefault="00F4011C">
      <w:pPr>
        <w:pStyle w:val="BodyText"/>
        <w:spacing w:before="12"/>
      </w:pPr>
      <w:r>
        <w:t>(Time will vary)</w:t>
      </w:r>
    </w:p>
    <w:p w:rsidR="00B9520A" w:rsidRDefault="00F4011C">
      <w:pPr>
        <w:pStyle w:val="BodyText"/>
        <w:ind w:right="594"/>
        <w:jc w:val="both"/>
      </w:pPr>
      <w:r>
        <w:t xml:space="preserve">Before </w:t>
      </w:r>
      <w:r>
        <w:rPr>
          <w:spacing w:val="-3"/>
        </w:rPr>
        <w:t xml:space="preserve">participating in </w:t>
      </w:r>
      <w:r>
        <w:t xml:space="preserve">a </w:t>
      </w:r>
      <w:proofErr w:type="spellStart"/>
      <w:r>
        <w:rPr>
          <w:spacing w:val="-4"/>
        </w:rPr>
        <w:t>BioBlitz</w:t>
      </w:r>
      <w:proofErr w:type="spellEnd"/>
      <w:r>
        <w:rPr>
          <w:spacing w:val="-4"/>
        </w:rPr>
        <w:t>,</w:t>
      </w:r>
      <w:r>
        <w:rPr>
          <w:spacing w:val="-4"/>
        </w:rPr>
        <w:t xml:space="preserve"> </w:t>
      </w:r>
      <w:r>
        <w:t xml:space="preserve">or species </w:t>
      </w:r>
      <w:r>
        <w:rPr>
          <w:spacing w:val="-5"/>
        </w:rPr>
        <w:t xml:space="preserve">inventory, </w:t>
      </w:r>
      <w:r>
        <w:rPr>
          <w:spacing w:val="-3"/>
        </w:rPr>
        <w:t xml:space="preserve">the instructor </w:t>
      </w:r>
      <w:r>
        <w:t xml:space="preserve">will </w:t>
      </w:r>
      <w:r>
        <w:rPr>
          <w:spacing w:val="-5"/>
        </w:rPr>
        <w:t xml:space="preserve">ensure </w:t>
      </w:r>
      <w:r>
        <w:rPr>
          <w:spacing w:val="-3"/>
        </w:rPr>
        <w:t xml:space="preserve">that </w:t>
      </w:r>
      <w:r>
        <w:rPr>
          <w:spacing w:val="-4"/>
        </w:rPr>
        <w:t xml:space="preserve">rules </w:t>
      </w:r>
      <w:r>
        <w:t xml:space="preserve">are clearly </w:t>
      </w:r>
      <w:r>
        <w:rPr>
          <w:spacing w:val="-3"/>
        </w:rPr>
        <w:t xml:space="preserve">established </w:t>
      </w:r>
      <w:r>
        <w:t xml:space="preserve">for </w:t>
      </w:r>
      <w:r>
        <w:rPr>
          <w:spacing w:val="-3"/>
        </w:rPr>
        <w:t xml:space="preserve">the </w:t>
      </w:r>
      <w:r>
        <w:t xml:space="preserve">field trip </w:t>
      </w:r>
      <w:r>
        <w:rPr>
          <w:spacing w:val="-6"/>
        </w:rPr>
        <w:t xml:space="preserve">and </w:t>
      </w:r>
      <w:r>
        <w:rPr>
          <w:spacing w:val="-4"/>
        </w:rPr>
        <w:t xml:space="preserve">provide </w:t>
      </w:r>
      <w:r>
        <w:t xml:space="preserve">an </w:t>
      </w:r>
      <w:r>
        <w:rPr>
          <w:spacing w:val="-6"/>
        </w:rPr>
        <w:t xml:space="preserve">outline </w:t>
      </w:r>
      <w:r>
        <w:t xml:space="preserve">of </w:t>
      </w:r>
      <w:r>
        <w:rPr>
          <w:spacing w:val="-3"/>
        </w:rPr>
        <w:t xml:space="preserve">the </w:t>
      </w:r>
      <w:r>
        <w:t xml:space="preserve">day </w:t>
      </w:r>
      <w:r>
        <w:rPr>
          <w:spacing w:val="1"/>
        </w:rPr>
        <w:t xml:space="preserve">to </w:t>
      </w:r>
      <w:r>
        <w:rPr>
          <w:spacing w:val="-3"/>
        </w:rPr>
        <w:t xml:space="preserve">the students </w:t>
      </w:r>
      <w:r>
        <w:rPr>
          <w:spacing w:val="-6"/>
        </w:rPr>
        <w:t xml:space="preserve">and any </w:t>
      </w:r>
      <w:r>
        <w:rPr>
          <w:spacing w:val="-4"/>
        </w:rPr>
        <w:t>chaperones.</w:t>
      </w:r>
      <w:r>
        <w:rPr>
          <w:spacing w:val="57"/>
        </w:rPr>
        <w:t xml:space="preserve"> </w:t>
      </w:r>
      <w:r>
        <w:rPr>
          <w:spacing w:val="-3"/>
        </w:rPr>
        <w:t xml:space="preserve">Prior </w:t>
      </w:r>
      <w:r>
        <w:rPr>
          <w:spacing w:val="1"/>
        </w:rPr>
        <w:t xml:space="preserve">to </w:t>
      </w:r>
      <w:r>
        <w:rPr>
          <w:spacing w:val="-3"/>
        </w:rPr>
        <w:t xml:space="preserve">the </w:t>
      </w:r>
      <w:r>
        <w:t xml:space="preserve">field trip, </w:t>
      </w:r>
      <w:r>
        <w:rPr>
          <w:spacing w:val="-3"/>
        </w:rPr>
        <w:t xml:space="preserve">the instructor </w:t>
      </w:r>
      <w:r>
        <w:t xml:space="preserve">will establish </w:t>
      </w:r>
      <w:r>
        <w:rPr>
          <w:spacing w:val="-3"/>
        </w:rPr>
        <w:t xml:space="preserve">that </w:t>
      </w:r>
      <w:r>
        <w:t xml:space="preserve">there </w:t>
      </w:r>
      <w:r>
        <w:rPr>
          <w:spacing w:val="-3"/>
        </w:rPr>
        <w:t xml:space="preserve">is adequate </w:t>
      </w:r>
      <w:r>
        <w:rPr>
          <w:spacing w:val="-5"/>
        </w:rPr>
        <w:t xml:space="preserve">adult </w:t>
      </w:r>
      <w:r>
        <w:rPr>
          <w:spacing w:val="-4"/>
        </w:rPr>
        <w:t xml:space="preserve">supervision </w:t>
      </w:r>
      <w:r>
        <w:t xml:space="preserve">for </w:t>
      </w:r>
      <w:r>
        <w:rPr>
          <w:spacing w:val="-3"/>
        </w:rPr>
        <w:t xml:space="preserve">the </w:t>
      </w:r>
      <w:r>
        <w:t xml:space="preserve">trip, necessary paperwork </w:t>
      </w:r>
      <w:r>
        <w:rPr>
          <w:spacing w:val="-6"/>
        </w:rPr>
        <w:t xml:space="preserve">has </w:t>
      </w:r>
      <w:r>
        <w:t>been</w:t>
      </w:r>
    </w:p>
    <w:p w:rsidR="00B9520A" w:rsidRDefault="00B9520A">
      <w:pPr>
        <w:jc w:val="both"/>
        <w:sectPr w:rsidR="00B9520A">
          <w:pgSz w:w="12240" w:h="15840"/>
          <w:pgMar w:top="1340" w:right="1360" w:bottom="280" w:left="1280" w:header="720" w:footer="720" w:gutter="0"/>
          <w:cols w:space="720"/>
        </w:sectPr>
      </w:pPr>
    </w:p>
    <w:p w:rsidR="00B9520A" w:rsidRDefault="00F4011C">
      <w:pPr>
        <w:pStyle w:val="BodyText"/>
        <w:spacing w:before="72"/>
      </w:pPr>
      <w:proofErr w:type="gramStart"/>
      <w:r>
        <w:lastRenderedPageBreak/>
        <w:t>completed</w:t>
      </w:r>
      <w:proofErr w:type="gramEnd"/>
      <w:r>
        <w:t>, and appropriate safety precautions have been made and explained to all involved.</w:t>
      </w:r>
    </w:p>
    <w:p w:rsidR="00B9520A" w:rsidRDefault="00B9520A">
      <w:pPr>
        <w:pStyle w:val="BodyText"/>
        <w:ind w:left="0"/>
      </w:pPr>
    </w:p>
    <w:p w:rsidR="00B9520A" w:rsidRDefault="00F4011C">
      <w:pPr>
        <w:pStyle w:val="BodyText"/>
        <w:spacing w:before="1"/>
      </w:pPr>
      <w:r>
        <w:t xml:space="preserve">Prior to the field trip, the instructor will show students </w:t>
      </w:r>
      <w:r>
        <w:rPr>
          <w:u w:val="single"/>
        </w:rPr>
        <w:t>PowerPoint 1, “</w:t>
      </w:r>
      <w:proofErr w:type="spellStart"/>
      <w:r>
        <w:rPr>
          <w:u w:val="single"/>
        </w:rPr>
        <w:t>BioBlitz</w:t>
      </w:r>
      <w:proofErr w:type="spellEnd"/>
      <w:r>
        <w:rPr>
          <w:u w:val="single"/>
        </w:rPr>
        <w:t xml:space="preserve"> 3:</w:t>
      </w:r>
      <w:r>
        <w:t xml:space="preserve"> </w:t>
      </w:r>
      <w:proofErr w:type="spellStart"/>
      <w:r>
        <w:rPr>
          <w:u w:val="single"/>
        </w:rPr>
        <w:t>iNaturalist</w:t>
      </w:r>
      <w:proofErr w:type="spellEnd"/>
      <w:r>
        <w:rPr>
          <w:u w:val="single"/>
        </w:rPr>
        <w:t>,”</w:t>
      </w:r>
      <w:r>
        <w:t xml:space="preserve"> to introduce the program and explain how students will be using </w:t>
      </w:r>
      <w:proofErr w:type="spellStart"/>
      <w:r>
        <w:t>iNaturalist</w:t>
      </w:r>
      <w:proofErr w:type="spellEnd"/>
      <w:r>
        <w:t>. The instructor will provide opportunities throughout the PowerPoint for students to verbalize the learning target.</w:t>
      </w:r>
    </w:p>
    <w:p w:rsidR="00B9520A" w:rsidRDefault="00B9520A">
      <w:pPr>
        <w:pStyle w:val="BodyText"/>
        <w:ind w:left="0"/>
        <w:rPr>
          <w:sz w:val="23"/>
        </w:rPr>
      </w:pPr>
    </w:p>
    <w:p w:rsidR="00B9520A" w:rsidRDefault="00F4011C">
      <w:pPr>
        <w:pStyle w:val="Heading2"/>
      </w:pPr>
      <w:r>
        <w:t>Investigation:</w:t>
      </w:r>
    </w:p>
    <w:p w:rsidR="00B9520A" w:rsidRDefault="00F4011C">
      <w:pPr>
        <w:pStyle w:val="BodyText"/>
        <w:spacing w:before="12"/>
      </w:pPr>
      <w:r>
        <w:t>(Time will vary)</w:t>
      </w:r>
    </w:p>
    <w:p w:rsidR="00B9520A" w:rsidRDefault="00F4011C">
      <w:pPr>
        <w:pStyle w:val="BodyText"/>
        <w:spacing w:before="1"/>
        <w:ind w:right="787"/>
      </w:pPr>
      <w:r>
        <w:t>Students will tak</w:t>
      </w:r>
      <w:r>
        <w:t xml:space="preserve">e conduct a short </w:t>
      </w:r>
      <w:proofErr w:type="spellStart"/>
      <w:r>
        <w:t>BioBlitz</w:t>
      </w:r>
      <w:proofErr w:type="spellEnd"/>
      <w:r>
        <w:t>, whether it is on school grounds or at a nearby natural area.</w:t>
      </w:r>
    </w:p>
    <w:p w:rsidR="00B9520A" w:rsidRDefault="00B9520A">
      <w:pPr>
        <w:pStyle w:val="BodyText"/>
        <w:ind w:left="0"/>
        <w:rPr>
          <w:sz w:val="23"/>
        </w:rPr>
      </w:pPr>
    </w:p>
    <w:p w:rsidR="00B9520A" w:rsidRDefault="00F4011C">
      <w:pPr>
        <w:pStyle w:val="Heading2"/>
      </w:pPr>
      <w:r>
        <w:t>Explanation:</w:t>
      </w:r>
    </w:p>
    <w:p w:rsidR="00B9520A" w:rsidRDefault="00F4011C">
      <w:pPr>
        <w:pStyle w:val="BodyText"/>
        <w:spacing w:before="12"/>
      </w:pPr>
      <w:r>
        <w:t>(Time will vary)</w:t>
      </w:r>
    </w:p>
    <w:p w:rsidR="00B9520A" w:rsidRDefault="00F4011C">
      <w:pPr>
        <w:pStyle w:val="BodyText"/>
      </w:pPr>
      <w:r>
        <w:t xml:space="preserve">Students will record species found during their </w:t>
      </w:r>
      <w:proofErr w:type="spellStart"/>
      <w:r>
        <w:t>BioBlitz</w:t>
      </w:r>
      <w:proofErr w:type="spellEnd"/>
      <w:r>
        <w:t xml:space="preserve">. They may enter the data at the field site or upon return to the classroom. If </w:t>
      </w:r>
      <w:r>
        <w:t>entering information after the investigation, the instructor will ensure that students have taken the appropriate notes to enter information and have photographs ready to upload to the website.</w:t>
      </w:r>
    </w:p>
    <w:p w:rsidR="00B9520A" w:rsidRDefault="00B9520A">
      <w:pPr>
        <w:pStyle w:val="BodyText"/>
        <w:spacing w:before="1"/>
        <w:ind w:left="0"/>
        <w:rPr>
          <w:sz w:val="23"/>
        </w:rPr>
      </w:pPr>
    </w:p>
    <w:p w:rsidR="00B9520A" w:rsidRDefault="00F4011C">
      <w:pPr>
        <w:pStyle w:val="Heading2"/>
      </w:pPr>
      <w:r>
        <w:t>Extension:</w:t>
      </w:r>
    </w:p>
    <w:p w:rsidR="00B9520A" w:rsidRDefault="00F4011C">
      <w:pPr>
        <w:pStyle w:val="BodyText"/>
        <w:spacing w:before="12"/>
      </w:pPr>
      <w:r>
        <w:t>(30-45 minutes)</w:t>
      </w:r>
    </w:p>
    <w:p w:rsidR="00B9520A" w:rsidRDefault="00F4011C">
      <w:pPr>
        <w:pStyle w:val="BodyText"/>
        <w:spacing w:before="1"/>
        <w:ind w:right="323"/>
      </w:pPr>
      <w:r>
        <w:rPr>
          <w:spacing w:val="-6"/>
        </w:rPr>
        <w:t xml:space="preserve">The </w:t>
      </w:r>
      <w:r>
        <w:rPr>
          <w:spacing w:val="-3"/>
        </w:rPr>
        <w:t xml:space="preserve">students </w:t>
      </w:r>
      <w:r>
        <w:t xml:space="preserve">will create a </w:t>
      </w:r>
      <w:r>
        <w:rPr>
          <w:spacing w:val="-5"/>
        </w:rPr>
        <w:t>mural s</w:t>
      </w:r>
      <w:r>
        <w:rPr>
          <w:spacing w:val="-5"/>
        </w:rPr>
        <w:t xml:space="preserve">howing </w:t>
      </w:r>
      <w:r>
        <w:rPr>
          <w:spacing w:val="-3"/>
        </w:rPr>
        <w:t xml:space="preserve">the </w:t>
      </w:r>
      <w:r>
        <w:t xml:space="preserve">different species </w:t>
      </w:r>
      <w:proofErr w:type="gramStart"/>
      <w:r>
        <w:rPr>
          <w:spacing w:val="-5"/>
        </w:rPr>
        <w:t xml:space="preserve">found  </w:t>
      </w:r>
      <w:r>
        <w:rPr>
          <w:spacing w:val="-6"/>
        </w:rPr>
        <w:t>during</w:t>
      </w:r>
      <w:proofErr w:type="gramEnd"/>
      <w:r>
        <w:rPr>
          <w:spacing w:val="-6"/>
        </w:rPr>
        <w:t xml:space="preserve">  </w:t>
      </w:r>
      <w:r>
        <w:rPr>
          <w:spacing w:val="-4"/>
        </w:rPr>
        <w:t xml:space="preserve">their </w:t>
      </w:r>
      <w:proofErr w:type="spellStart"/>
      <w:r>
        <w:rPr>
          <w:spacing w:val="-5"/>
        </w:rPr>
        <w:t>BioBlitz</w:t>
      </w:r>
      <w:proofErr w:type="spellEnd"/>
      <w:r>
        <w:rPr>
          <w:spacing w:val="-5"/>
        </w:rPr>
        <w:t xml:space="preserve">. </w:t>
      </w:r>
      <w:r>
        <w:t xml:space="preserve">Each </w:t>
      </w:r>
      <w:r>
        <w:rPr>
          <w:spacing w:val="-4"/>
        </w:rPr>
        <w:t xml:space="preserve">student </w:t>
      </w:r>
      <w:r>
        <w:t xml:space="preserve">will draw an </w:t>
      </w:r>
      <w:r>
        <w:rPr>
          <w:spacing w:val="-3"/>
        </w:rPr>
        <w:t xml:space="preserve">organism that they </w:t>
      </w:r>
      <w:r>
        <w:rPr>
          <w:spacing w:val="-5"/>
        </w:rPr>
        <w:t xml:space="preserve">found </w:t>
      </w:r>
      <w:r>
        <w:rPr>
          <w:spacing w:val="-6"/>
        </w:rPr>
        <w:t xml:space="preserve">during </w:t>
      </w:r>
      <w:r>
        <w:rPr>
          <w:spacing w:val="-4"/>
        </w:rPr>
        <w:t xml:space="preserve">their </w:t>
      </w:r>
      <w:proofErr w:type="spellStart"/>
      <w:r>
        <w:rPr>
          <w:spacing w:val="-4"/>
        </w:rPr>
        <w:t>BioBlitz</w:t>
      </w:r>
      <w:proofErr w:type="spellEnd"/>
      <w:r>
        <w:rPr>
          <w:spacing w:val="-4"/>
        </w:rPr>
        <w:t xml:space="preserve">, </w:t>
      </w:r>
      <w:r>
        <w:rPr>
          <w:spacing w:val="-7"/>
        </w:rPr>
        <w:t xml:space="preserve">using </w:t>
      </w:r>
      <w:r>
        <w:rPr>
          <w:spacing w:val="-4"/>
        </w:rPr>
        <w:t xml:space="preserve">their </w:t>
      </w:r>
      <w:r>
        <w:rPr>
          <w:spacing w:val="-3"/>
        </w:rPr>
        <w:t xml:space="preserve">actual </w:t>
      </w:r>
      <w:r>
        <w:t xml:space="preserve">digital </w:t>
      </w:r>
      <w:r>
        <w:rPr>
          <w:spacing w:val="-4"/>
        </w:rPr>
        <w:t xml:space="preserve">documented </w:t>
      </w:r>
      <w:r>
        <w:rPr>
          <w:spacing w:val="-3"/>
        </w:rPr>
        <w:t xml:space="preserve">observation. </w:t>
      </w:r>
      <w:r>
        <w:rPr>
          <w:spacing w:val="-5"/>
        </w:rPr>
        <w:t xml:space="preserve">Their </w:t>
      </w:r>
      <w:r>
        <w:rPr>
          <w:spacing w:val="-3"/>
        </w:rPr>
        <w:t xml:space="preserve">drawings </w:t>
      </w:r>
      <w:r>
        <w:rPr>
          <w:spacing w:val="-6"/>
        </w:rPr>
        <w:t xml:space="preserve">should </w:t>
      </w:r>
      <w:r>
        <w:t xml:space="preserve">be as accurate as </w:t>
      </w:r>
      <w:r>
        <w:rPr>
          <w:spacing w:val="-3"/>
        </w:rPr>
        <w:t xml:space="preserve">possible. </w:t>
      </w:r>
      <w:r>
        <w:rPr>
          <w:spacing w:val="-4"/>
        </w:rPr>
        <w:t xml:space="preserve">Students </w:t>
      </w:r>
      <w:r>
        <w:t xml:space="preserve">will </w:t>
      </w:r>
      <w:r>
        <w:rPr>
          <w:spacing w:val="-6"/>
        </w:rPr>
        <w:t>continu</w:t>
      </w:r>
      <w:r>
        <w:rPr>
          <w:spacing w:val="-6"/>
        </w:rPr>
        <w:t xml:space="preserve">e </w:t>
      </w:r>
      <w:r>
        <w:rPr>
          <w:spacing w:val="1"/>
        </w:rPr>
        <w:t xml:space="preserve">to </w:t>
      </w:r>
      <w:r>
        <w:t xml:space="preserve">add </w:t>
      </w:r>
      <w:r>
        <w:rPr>
          <w:spacing w:val="-4"/>
        </w:rPr>
        <w:t xml:space="preserve">organisms </w:t>
      </w:r>
      <w:r>
        <w:rPr>
          <w:spacing w:val="1"/>
        </w:rPr>
        <w:t xml:space="preserve">to </w:t>
      </w:r>
      <w:r>
        <w:t xml:space="preserve">recreate </w:t>
      </w:r>
      <w:r>
        <w:rPr>
          <w:spacing w:val="-3"/>
        </w:rPr>
        <w:t xml:space="preserve">the </w:t>
      </w:r>
      <w:r>
        <w:rPr>
          <w:spacing w:val="-7"/>
        </w:rPr>
        <w:t xml:space="preserve">environment </w:t>
      </w:r>
      <w:r>
        <w:rPr>
          <w:spacing w:val="-3"/>
        </w:rPr>
        <w:t xml:space="preserve">they </w:t>
      </w:r>
      <w:r>
        <w:t xml:space="preserve">are </w:t>
      </w:r>
      <w:r>
        <w:rPr>
          <w:spacing w:val="-4"/>
        </w:rPr>
        <w:t xml:space="preserve">studying </w:t>
      </w:r>
      <w:r>
        <w:rPr>
          <w:spacing w:val="-3"/>
        </w:rPr>
        <w:t>in the</w:t>
      </w:r>
      <w:r>
        <w:rPr>
          <w:spacing w:val="-21"/>
        </w:rPr>
        <w:t xml:space="preserve"> </w:t>
      </w:r>
      <w:r>
        <w:t>classroom.</w:t>
      </w:r>
    </w:p>
    <w:p w:rsidR="00B9520A" w:rsidRDefault="00B9520A">
      <w:pPr>
        <w:pStyle w:val="BodyText"/>
        <w:ind w:left="0"/>
        <w:rPr>
          <w:sz w:val="23"/>
        </w:rPr>
      </w:pPr>
    </w:p>
    <w:p w:rsidR="00B9520A" w:rsidRDefault="00F4011C">
      <w:pPr>
        <w:pStyle w:val="Heading2"/>
      </w:pPr>
      <w:r>
        <w:t>References:</w:t>
      </w:r>
    </w:p>
    <w:p w:rsidR="00B9520A" w:rsidRDefault="00F4011C">
      <w:pPr>
        <w:pStyle w:val="BodyText"/>
        <w:spacing w:before="1" w:line="249" w:lineRule="auto"/>
      </w:pPr>
      <w:bookmarkStart w:id="0" w:name="_GoBack"/>
      <w:r>
        <w:t>Byrne-</w:t>
      </w:r>
      <w:proofErr w:type="spellStart"/>
      <w:r>
        <w:t>Wittmann</w:t>
      </w:r>
      <w:proofErr w:type="spellEnd"/>
      <w:r>
        <w:t>, Julie. "</w:t>
      </w:r>
      <w:proofErr w:type="spellStart"/>
      <w:r>
        <w:t>Protecthabitat</w:t>
      </w:r>
      <w:proofErr w:type="spellEnd"/>
      <w:r>
        <w:t xml:space="preserve">." </w:t>
      </w:r>
      <w:proofErr w:type="spellStart"/>
      <w:r>
        <w:rPr>
          <w:i/>
        </w:rPr>
        <w:t>Protecthabitat</w:t>
      </w:r>
      <w:proofErr w:type="spellEnd"/>
      <w:r>
        <w:t xml:space="preserve">. </w:t>
      </w:r>
      <w:proofErr w:type="spellStart"/>
      <w:proofErr w:type="gramStart"/>
      <w:r>
        <w:t>N.p</w:t>
      </w:r>
      <w:proofErr w:type="spellEnd"/>
      <w:proofErr w:type="gramEnd"/>
      <w:r>
        <w:t xml:space="preserve">., </w:t>
      </w:r>
      <w:proofErr w:type="spellStart"/>
      <w:r>
        <w:t>n.d.</w:t>
      </w:r>
      <w:proofErr w:type="spellEnd"/>
      <w:r>
        <w:t xml:space="preserve"> Web. 21 Sept. 2014. </w:t>
      </w:r>
      <w:hyperlink r:id="rId9">
        <w:r>
          <w:t>http://www.protecthabitat.com/</w:t>
        </w:r>
      </w:hyperlink>
    </w:p>
    <w:p w:rsidR="00B9520A" w:rsidRDefault="00B9520A">
      <w:pPr>
        <w:pStyle w:val="BodyText"/>
        <w:spacing w:before="2"/>
        <w:ind w:left="0"/>
        <w:rPr>
          <w:sz w:val="23"/>
        </w:rPr>
      </w:pPr>
    </w:p>
    <w:p w:rsidR="00B9520A" w:rsidRDefault="00F4011C">
      <w:pPr>
        <w:pStyle w:val="BodyText"/>
      </w:pPr>
      <w:r>
        <w:rPr>
          <w:i/>
        </w:rPr>
        <w:t>INaturalist.org</w:t>
      </w:r>
      <w:r>
        <w:t>. Ed. Ken-</w:t>
      </w:r>
      <w:proofErr w:type="spellStart"/>
      <w:r>
        <w:t>Ichi</w:t>
      </w:r>
      <w:proofErr w:type="spellEnd"/>
      <w:r>
        <w:t xml:space="preserve"> Ueda and Scott </w:t>
      </w:r>
      <w:proofErr w:type="spellStart"/>
      <w:r>
        <w:t>Loarie</w:t>
      </w:r>
      <w:proofErr w:type="spellEnd"/>
      <w:r>
        <w:t>. California Academy of Sciences,</w:t>
      </w:r>
    </w:p>
    <w:p w:rsidR="00B9520A" w:rsidRDefault="00F4011C">
      <w:pPr>
        <w:pStyle w:val="BodyText"/>
        <w:spacing w:before="48"/>
      </w:pPr>
      <w:proofErr w:type="spellStart"/>
      <w:proofErr w:type="gramStart"/>
      <w:r>
        <w:t>n.d</w:t>
      </w:r>
      <w:proofErr w:type="gramEnd"/>
      <w:r>
        <w:t>.</w:t>
      </w:r>
      <w:proofErr w:type="spellEnd"/>
      <w:r>
        <w:t xml:space="preserve"> Web. 27 July 2014. &lt;</w:t>
      </w:r>
      <w:hyperlink r:id="rId10">
        <w:r>
          <w:t>http://www.inaturalist.org</w:t>
        </w:r>
      </w:hyperlink>
      <w:r>
        <w:t>&gt;</w:t>
      </w:r>
    </w:p>
    <w:p w:rsidR="00B9520A" w:rsidRDefault="00F4011C">
      <w:pPr>
        <w:pStyle w:val="BodyText"/>
        <w:spacing w:before="216"/>
        <w:ind w:right="631"/>
      </w:pPr>
      <w:r>
        <w:t xml:space="preserve">United States. National Park Service. "U.S. National Park </w:t>
      </w:r>
      <w:proofErr w:type="spellStart"/>
      <w:r>
        <w:t>ServiceHistory</w:t>
      </w:r>
      <w:proofErr w:type="spellEnd"/>
      <w:r>
        <w:t xml:space="preserve">." </w:t>
      </w:r>
      <w:r>
        <w:rPr>
          <w:i/>
        </w:rPr>
        <w:t>National Parks Service</w:t>
      </w:r>
      <w:r>
        <w:t>. U.S. Department of the Interior, 20 June 2014. Web. 14 July 2014.</w:t>
      </w:r>
    </w:p>
    <w:p w:rsidR="00B9520A" w:rsidRDefault="00F4011C">
      <w:pPr>
        <w:pStyle w:val="BodyText"/>
        <w:spacing w:before="13"/>
      </w:pPr>
      <w:r>
        <w:t>&lt;</w:t>
      </w:r>
      <w:hyperlink r:id="rId11">
        <w:r>
          <w:t>http://www.nps.gov/aboutus/histo</w:t>
        </w:r>
        <w:r>
          <w:t>ry.htm</w:t>
        </w:r>
      </w:hyperlink>
      <w:r>
        <w:t>&gt;</w:t>
      </w:r>
      <w:bookmarkEnd w:id="0"/>
    </w:p>
    <w:sectPr w:rsidR="00B9520A">
      <w:pgSz w:w="12240" w:h="15840"/>
      <w:pgMar w:top="1360" w:right="13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012E"/>
    <w:multiLevelType w:val="hybridMultilevel"/>
    <w:tmpl w:val="D240793A"/>
    <w:lvl w:ilvl="0" w:tplc="0CF46902">
      <w:numFmt w:val="bullet"/>
      <w:lvlText w:val=""/>
      <w:lvlJc w:val="left"/>
      <w:pPr>
        <w:ind w:left="341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1702B12">
      <w:numFmt w:val="bullet"/>
      <w:lvlText w:val="•"/>
      <w:lvlJc w:val="left"/>
      <w:pPr>
        <w:ind w:left="1266" w:hanging="180"/>
      </w:pPr>
      <w:rPr>
        <w:rFonts w:hint="default"/>
        <w:lang w:val="en-US" w:eastAsia="en-US" w:bidi="en-US"/>
      </w:rPr>
    </w:lvl>
    <w:lvl w:ilvl="2" w:tplc="CDB2A68C">
      <w:numFmt w:val="bullet"/>
      <w:lvlText w:val="•"/>
      <w:lvlJc w:val="left"/>
      <w:pPr>
        <w:ind w:left="2192" w:hanging="180"/>
      </w:pPr>
      <w:rPr>
        <w:rFonts w:hint="default"/>
        <w:lang w:val="en-US" w:eastAsia="en-US" w:bidi="en-US"/>
      </w:rPr>
    </w:lvl>
    <w:lvl w:ilvl="3" w:tplc="CFF09EBC">
      <w:numFmt w:val="bullet"/>
      <w:lvlText w:val="•"/>
      <w:lvlJc w:val="left"/>
      <w:pPr>
        <w:ind w:left="3118" w:hanging="180"/>
      </w:pPr>
      <w:rPr>
        <w:rFonts w:hint="default"/>
        <w:lang w:val="en-US" w:eastAsia="en-US" w:bidi="en-US"/>
      </w:rPr>
    </w:lvl>
    <w:lvl w:ilvl="4" w:tplc="1FFA2A64">
      <w:numFmt w:val="bullet"/>
      <w:lvlText w:val="•"/>
      <w:lvlJc w:val="left"/>
      <w:pPr>
        <w:ind w:left="4044" w:hanging="180"/>
      </w:pPr>
      <w:rPr>
        <w:rFonts w:hint="default"/>
        <w:lang w:val="en-US" w:eastAsia="en-US" w:bidi="en-US"/>
      </w:rPr>
    </w:lvl>
    <w:lvl w:ilvl="5" w:tplc="9BF0D298">
      <w:numFmt w:val="bullet"/>
      <w:lvlText w:val="•"/>
      <w:lvlJc w:val="left"/>
      <w:pPr>
        <w:ind w:left="4970" w:hanging="180"/>
      </w:pPr>
      <w:rPr>
        <w:rFonts w:hint="default"/>
        <w:lang w:val="en-US" w:eastAsia="en-US" w:bidi="en-US"/>
      </w:rPr>
    </w:lvl>
    <w:lvl w:ilvl="6" w:tplc="C8D06052">
      <w:numFmt w:val="bullet"/>
      <w:lvlText w:val="•"/>
      <w:lvlJc w:val="left"/>
      <w:pPr>
        <w:ind w:left="5896" w:hanging="180"/>
      </w:pPr>
      <w:rPr>
        <w:rFonts w:hint="default"/>
        <w:lang w:val="en-US" w:eastAsia="en-US" w:bidi="en-US"/>
      </w:rPr>
    </w:lvl>
    <w:lvl w:ilvl="7" w:tplc="7FCEA3B4">
      <w:numFmt w:val="bullet"/>
      <w:lvlText w:val="•"/>
      <w:lvlJc w:val="left"/>
      <w:pPr>
        <w:ind w:left="6822" w:hanging="180"/>
      </w:pPr>
      <w:rPr>
        <w:rFonts w:hint="default"/>
        <w:lang w:val="en-US" w:eastAsia="en-US" w:bidi="en-US"/>
      </w:rPr>
    </w:lvl>
    <w:lvl w:ilvl="8" w:tplc="CFCC3D88">
      <w:numFmt w:val="bullet"/>
      <w:lvlText w:val="•"/>
      <w:lvlJc w:val="left"/>
      <w:pPr>
        <w:ind w:left="7748" w:hanging="180"/>
      </w:pPr>
      <w:rPr>
        <w:rFonts w:hint="default"/>
        <w:lang w:val="en-US" w:eastAsia="en-US" w:bidi="en-US"/>
      </w:rPr>
    </w:lvl>
  </w:abstractNum>
  <w:abstractNum w:abstractNumId="1" w15:restartNumberingAfterBreak="0">
    <w:nsid w:val="56F36F92"/>
    <w:multiLevelType w:val="hybridMultilevel"/>
    <w:tmpl w:val="0114C378"/>
    <w:lvl w:ilvl="0" w:tplc="5FACE172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B02E382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2" w:tplc="878A3758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3" w:tplc="93C2FF08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en-US"/>
      </w:rPr>
    </w:lvl>
    <w:lvl w:ilvl="4" w:tplc="8DE02C22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en-US"/>
      </w:rPr>
    </w:lvl>
    <w:lvl w:ilvl="5" w:tplc="605C400C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6" w:tplc="5F468682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en-US"/>
      </w:rPr>
    </w:lvl>
    <w:lvl w:ilvl="7" w:tplc="96688BD6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en-US"/>
      </w:rPr>
    </w:lvl>
    <w:lvl w:ilvl="8" w:tplc="12940566"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9520A"/>
    <w:rsid w:val="00647DF0"/>
    <w:rsid w:val="00B9520A"/>
    <w:rsid w:val="00F4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72D2E9"/>
  <w15:docId w15:val="{B3458079-7160-44D3-82A9-FB79837E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8"/>
      <w:ind w:left="161"/>
      <w:outlineLvl w:val="0"/>
    </w:pPr>
    <w:rPr>
      <w:sz w:val="39"/>
      <w:szCs w:val="39"/>
    </w:rPr>
  </w:style>
  <w:style w:type="paragraph" w:styleId="Heading2">
    <w:name w:val="heading 2"/>
    <w:basedOn w:val="Normal"/>
    <w:uiPriority w:val="1"/>
    <w:qFormat/>
    <w:pPr>
      <w:ind w:left="1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turalist.org/pages/teacher%27s%2Bgui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aturalist.org/projects/search?utf8=%E2%9C%93&amp;amp;q=middle%2Bschool&amp;amp;commit=Sear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tecthabitat.com/" TargetMode="External"/><Relationship Id="rId11" Type="http://schemas.openxmlformats.org/officeDocument/2006/relationships/hyperlink" Target="http://www.nps.gov/aboutus/history.htm" TargetMode="External"/><Relationship Id="rId5" Type="http://schemas.openxmlformats.org/officeDocument/2006/relationships/hyperlink" Target="http://www.inaturalist.org/" TargetMode="External"/><Relationship Id="rId10" Type="http://schemas.openxmlformats.org/officeDocument/2006/relationships/hyperlink" Target="http://www.inaturalis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tecthabit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Sparhawk, Sarah G</cp:lastModifiedBy>
  <cp:revision>3</cp:revision>
  <dcterms:created xsi:type="dcterms:W3CDTF">2018-01-09T18:03:00Z</dcterms:created>
  <dcterms:modified xsi:type="dcterms:W3CDTF">2018-01-09T18:31:00Z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2018-01-09T00:00:00Z</vt:filetime>
  </property>
</Properties>
</file>